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3B" w:rsidRDefault="00B83D33" w:rsidP="00EC033B">
      <w:pPr>
        <w:jc w:val="both"/>
        <w:rPr>
          <w:rFonts w:ascii="HelveticaNeue-Roman" w:hAnsi="HelveticaNeue-Roman" w:cs="HelveticaNeue-Roman"/>
          <w:color w:val="000000"/>
        </w:rPr>
      </w:pPr>
      <w:r>
        <w:rPr>
          <w:b/>
          <w:noProof/>
          <w:sz w:val="24"/>
          <w:szCs w:val="24"/>
          <w:lang w:val="fr-FR"/>
        </w:rPr>
        <w:drawing>
          <wp:inline distT="114300" distB="114300" distL="114300" distR="114300" wp14:anchorId="354D3CB5" wp14:editId="6F1EA8F8">
            <wp:extent cx="1309688" cy="1309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9688" cy="1309688"/>
                    </a:xfrm>
                    <a:prstGeom prst="rect">
                      <a:avLst/>
                    </a:prstGeom>
                    <a:ln/>
                  </pic:spPr>
                </pic:pic>
              </a:graphicData>
            </a:graphic>
          </wp:inline>
        </w:drawing>
      </w:r>
      <w:r w:rsidR="00EC033B">
        <w:rPr>
          <w:b/>
          <w:sz w:val="24"/>
          <w:szCs w:val="24"/>
        </w:rPr>
        <w:tab/>
      </w:r>
      <w:r w:rsidR="00EC033B">
        <w:rPr>
          <w:b/>
          <w:sz w:val="24"/>
          <w:szCs w:val="24"/>
        </w:rPr>
        <w:tab/>
      </w:r>
      <w:r w:rsidR="00EC033B">
        <w:rPr>
          <w:b/>
          <w:sz w:val="24"/>
          <w:szCs w:val="24"/>
        </w:rPr>
        <w:tab/>
      </w:r>
      <w:r w:rsidR="00EC033B">
        <w:rPr>
          <w:b/>
          <w:sz w:val="24"/>
          <w:szCs w:val="24"/>
        </w:rPr>
        <w:tab/>
      </w:r>
      <w:r w:rsidR="00EC033B">
        <w:rPr>
          <w:b/>
          <w:sz w:val="24"/>
          <w:szCs w:val="24"/>
        </w:rPr>
        <w:tab/>
      </w:r>
      <w:r w:rsidR="00EC033B">
        <w:rPr>
          <w:b/>
          <w:sz w:val="24"/>
          <w:szCs w:val="24"/>
        </w:rPr>
        <w:tab/>
      </w:r>
    </w:p>
    <w:p w:rsidR="00EC033B" w:rsidRPr="00EC033B" w:rsidRDefault="00EC033B" w:rsidP="00EC033B">
      <w:pPr>
        <w:jc w:val="both"/>
        <w:rPr>
          <w:rFonts w:ascii="HelveticaNeue-Roman" w:hAnsi="HelveticaNeue-Roman" w:cs="HelveticaNeue-Roman"/>
          <w:color w:val="000000"/>
          <w:sz w:val="24"/>
          <w:szCs w:val="24"/>
        </w:rPr>
      </w:pPr>
    </w:p>
    <w:p w:rsidR="00397ECF" w:rsidRPr="00EC033B" w:rsidRDefault="00397ECF">
      <w:pPr>
        <w:jc w:val="both"/>
        <w:rPr>
          <w:rFonts w:ascii="HelveticaNeue-Bold" w:hAnsi="HelveticaNeue-Bold" w:cs="HelveticaNeue-Bold"/>
          <w:sz w:val="14"/>
          <w:szCs w:val="14"/>
          <w:lang w:val="fr-FR"/>
        </w:rPr>
      </w:pPr>
    </w:p>
    <w:p w:rsidR="003F64B8" w:rsidRDefault="00E432F0" w:rsidP="00B24707">
      <w:pPr>
        <w:rPr>
          <w:rFonts w:ascii="HelveticaNeue-Bold" w:hAnsi="HelveticaNeue-Bold" w:cs="HelveticaNeue-Bold"/>
          <w:b/>
          <w:bCs/>
          <w:color w:val="F07D04"/>
          <w:sz w:val="40"/>
          <w:szCs w:val="40"/>
        </w:rPr>
      </w:pPr>
      <w:r>
        <w:rPr>
          <w:rFonts w:ascii="HelveticaNeue-Bold" w:hAnsi="HelveticaNeue-Bold" w:cs="HelveticaNeue-Bold"/>
          <w:b/>
          <w:bCs/>
          <w:color w:val="F07D04"/>
          <w:sz w:val="40"/>
          <w:szCs w:val="40"/>
        </w:rPr>
        <w:t>Cet été, Orange Maroc inno</w:t>
      </w:r>
      <w:r w:rsidR="00322113">
        <w:rPr>
          <w:rFonts w:ascii="HelveticaNeue-Bold" w:hAnsi="HelveticaNeue-Bold" w:cs="HelveticaNeue-Bold"/>
          <w:b/>
          <w:bCs/>
          <w:color w:val="F07D04"/>
          <w:sz w:val="40"/>
          <w:szCs w:val="40"/>
        </w:rPr>
        <w:t>ve en faveur de l’environnement</w:t>
      </w:r>
      <w:bookmarkStart w:id="0" w:name="_GoBack"/>
      <w:bookmarkEnd w:id="0"/>
      <w:r>
        <w:rPr>
          <w:rFonts w:ascii="HelveticaNeue-Bold" w:hAnsi="HelveticaNeue-Bold" w:cs="HelveticaNeue-Bold"/>
          <w:b/>
          <w:bCs/>
          <w:color w:val="F07D04"/>
          <w:sz w:val="40"/>
          <w:szCs w:val="40"/>
        </w:rPr>
        <w:t xml:space="preserve"> avec les</w:t>
      </w:r>
      <w:r w:rsidRPr="00E432F0">
        <w:rPr>
          <w:rFonts w:ascii="HelveticaNeue-Bold" w:hAnsi="HelveticaNeue-Bold" w:cs="HelveticaNeue-Bold"/>
          <w:b/>
          <w:bCs/>
          <w:color w:val="F07D04"/>
          <w:sz w:val="40"/>
          <w:szCs w:val="40"/>
        </w:rPr>
        <w:t xml:space="preserve"> tours </w:t>
      </w:r>
      <w:r>
        <w:rPr>
          <w:rFonts w:ascii="HelveticaNeue-Bold" w:hAnsi="HelveticaNeue-Bold" w:cs="HelveticaNeue-Bold"/>
          <w:b/>
          <w:bCs/>
          <w:color w:val="F07D04"/>
          <w:sz w:val="40"/>
          <w:szCs w:val="40"/>
        </w:rPr>
        <w:t>« </w:t>
      </w:r>
      <w:r w:rsidR="001C2134">
        <w:rPr>
          <w:rFonts w:ascii="HelveticaNeue-Bold" w:hAnsi="HelveticaNeue-Bold" w:cs="HelveticaNeue-Bold"/>
          <w:b/>
          <w:bCs/>
          <w:color w:val="F07D04"/>
          <w:sz w:val="40"/>
          <w:szCs w:val="40"/>
        </w:rPr>
        <w:t>écolo</w:t>
      </w:r>
      <w:r>
        <w:rPr>
          <w:rFonts w:ascii="HelveticaNeue-Bold" w:hAnsi="HelveticaNeue-Bold" w:cs="HelveticaNeue-Bold"/>
          <w:b/>
          <w:bCs/>
          <w:color w:val="F07D04"/>
          <w:sz w:val="40"/>
          <w:szCs w:val="40"/>
        </w:rPr>
        <w:t>»</w:t>
      </w:r>
      <w:r w:rsidRPr="00E432F0">
        <w:rPr>
          <w:rFonts w:ascii="HelveticaNeue-Bold" w:hAnsi="HelveticaNeue-Bold" w:cs="HelveticaNeue-Bold"/>
          <w:b/>
          <w:bCs/>
          <w:color w:val="F07D04"/>
          <w:sz w:val="40"/>
          <w:szCs w:val="40"/>
        </w:rPr>
        <w:t xml:space="preserve"> </w:t>
      </w:r>
      <w:r>
        <w:rPr>
          <w:rFonts w:ascii="HelveticaNeue-Bold" w:hAnsi="HelveticaNeue-Bold" w:cs="HelveticaNeue-Bold"/>
          <w:b/>
          <w:bCs/>
          <w:color w:val="F07D04"/>
          <w:sz w:val="40"/>
          <w:szCs w:val="40"/>
        </w:rPr>
        <w:t xml:space="preserve">pour </w:t>
      </w:r>
      <w:r w:rsidR="008E3EDB">
        <w:rPr>
          <w:rFonts w:ascii="HelveticaNeue-Bold" w:hAnsi="HelveticaNeue-Bold" w:cs="HelveticaNeue-Bold"/>
          <w:b/>
          <w:bCs/>
          <w:color w:val="F07D04"/>
          <w:sz w:val="40"/>
          <w:szCs w:val="40"/>
        </w:rPr>
        <w:t>recharge</w:t>
      </w:r>
      <w:r w:rsidR="001C2134">
        <w:rPr>
          <w:rFonts w:ascii="HelveticaNeue-Bold" w:hAnsi="HelveticaNeue-Bold" w:cs="HelveticaNeue-Bold"/>
          <w:b/>
          <w:bCs/>
          <w:color w:val="F07D04"/>
          <w:sz w:val="40"/>
          <w:szCs w:val="40"/>
        </w:rPr>
        <w:t xml:space="preserve">r la batterie du </w:t>
      </w:r>
      <w:r w:rsidR="008E3EDB">
        <w:rPr>
          <w:rFonts w:ascii="HelveticaNeue-Bold" w:hAnsi="HelveticaNeue-Bold" w:cs="HelveticaNeue-Bold"/>
          <w:b/>
          <w:bCs/>
          <w:color w:val="F07D04"/>
          <w:sz w:val="40"/>
          <w:szCs w:val="40"/>
        </w:rPr>
        <w:t xml:space="preserve">téléphone </w:t>
      </w:r>
      <w:r w:rsidR="00FA5A29">
        <w:rPr>
          <w:rFonts w:ascii="HelveticaNeue-Bold" w:hAnsi="HelveticaNeue-Bold" w:cs="HelveticaNeue-Bold"/>
          <w:b/>
          <w:bCs/>
          <w:color w:val="F07D04"/>
          <w:sz w:val="40"/>
          <w:szCs w:val="40"/>
        </w:rPr>
        <w:t>avec 0 émission carbone.</w:t>
      </w:r>
    </w:p>
    <w:p w:rsidR="003F64B8" w:rsidRDefault="003F64B8" w:rsidP="003F64B8">
      <w:pPr>
        <w:rPr>
          <w:rFonts w:ascii="HelveticaNeue-Bold" w:hAnsi="HelveticaNeue-Bold" w:cs="HelveticaNeue-Bold"/>
          <w:b/>
          <w:bCs/>
          <w:color w:val="F07D04"/>
          <w:sz w:val="40"/>
          <w:szCs w:val="40"/>
        </w:rPr>
      </w:pPr>
    </w:p>
    <w:p w:rsidR="00B24707" w:rsidRPr="00B24707" w:rsidRDefault="00B24707" w:rsidP="00B24707">
      <w:pPr>
        <w:rPr>
          <w:rFonts w:ascii="HelveticaNeue-Roman" w:hAnsi="HelveticaNeue-Roman" w:cs="HelveticaNeue-Roman"/>
          <w:b/>
          <w:bCs/>
          <w:color w:val="000000"/>
          <w:sz w:val="24"/>
          <w:szCs w:val="24"/>
        </w:rPr>
      </w:pPr>
      <w:r w:rsidRPr="00B24707">
        <w:rPr>
          <w:rFonts w:ascii="HelveticaNeue-Roman" w:hAnsi="HelveticaNeue-Roman" w:cs="HelveticaNeue-Roman"/>
          <w:b/>
          <w:bCs/>
          <w:color w:val="000000"/>
          <w:sz w:val="24"/>
          <w:szCs w:val="24"/>
        </w:rPr>
        <w:t>Opérateur engagé pour que le numérique ait un rôle central à jouer face au défi climatique,  Orange Maroc déploie cet été les «</w:t>
      </w:r>
      <w:r w:rsidR="00C17C30">
        <w:rPr>
          <w:rFonts w:ascii="HelveticaNeue-Roman" w:hAnsi="HelveticaNeue-Roman" w:cs="HelveticaNeue-Roman"/>
          <w:b/>
          <w:bCs/>
          <w:color w:val="000000"/>
          <w:sz w:val="24"/>
          <w:szCs w:val="24"/>
        </w:rPr>
        <w:t>Orange Tours écolo</w:t>
      </w:r>
      <w:r w:rsidRPr="00B24707">
        <w:rPr>
          <w:rFonts w:ascii="HelveticaNeue-Roman" w:hAnsi="HelveticaNeue-Roman" w:cs="HelveticaNeue-Roman"/>
          <w:b/>
          <w:bCs/>
          <w:color w:val="000000"/>
          <w:sz w:val="24"/>
          <w:szCs w:val="24"/>
        </w:rPr>
        <w:t xml:space="preserve">», une expérience </w:t>
      </w:r>
      <w:proofErr w:type="spellStart"/>
      <w:r w:rsidRPr="00B24707">
        <w:rPr>
          <w:rFonts w:ascii="HelveticaNeue-Roman" w:hAnsi="HelveticaNeue-Roman" w:cs="HelveticaNeue-Roman"/>
          <w:b/>
          <w:bCs/>
          <w:color w:val="000000"/>
          <w:sz w:val="24"/>
          <w:szCs w:val="24"/>
        </w:rPr>
        <w:t>low-tech</w:t>
      </w:r>
      <w:proofErr w:type="spellEnd"/>
      <w:r w:rsidRPr="00B24707">
        <w:rPr>
          <w:rFonts w:ascii="HelveticaNeue-Roman" w:hAnsi="HelveticaNeue-Roman" w:cs="HelveticaNeue-Roman"/>
          <w:b/>
          <w:bCs/>
          <w:color w:val="000000"/>
          <w:sz w:val="24"/>
          <w:szCs w:val="24"/>
        </w:rPr>
        <w:t xml:space="preserve"> pour recharger son téléphone de manière ludique et interactive, tout en réduisant son empreinte carbone.</w:t>
      </w:r>
      <w:r w:rsidR="00E432F0">
        <w:rPr>
          <w:rFonts w:ascii="HelveticaNeue-Roman" w:hAnsi="HelveticaNeue-Roman" w:cs="HelveticaNeue-Roman"/>
          <w:b/>
          <w:bCs/>
          <w:color w:val="000000"/>
          <w:sz w:val="24"/>
          <w:szCs w:val="24"/>
        </w:rPr>
        <w:t xml:space="preserve"> Et dans le respect des gestes barrières !</w:t>
      </w:r>
    </w:p>
    <w:p w:rsidR="00B24707" w:rsidRDefault="00B24707" w:rsidP="00B24707">
      <w:pPr>
        <w:rPr>
          <w:rFonts w:ascii="Helvetica" w:hAnsi="Helvetica" w:cs="Helvetica"/>
          <w:color w:val="000000"/>
          <w:spacing w:val="-2"/>
          <w:shd w:val="clear" w:color="auto" w:fill="FFFFFF"/>
        </w:rPr>
      </w:pPr>
    </w:p>
    <w:p w:rsidR="00B24707" w:rsidRPr="00FF120C" w:rsidRDefault="00B24707" w:rsidP="00C17C30">
      <w:pPr>
        <w:rPr>
          <w:rFonts w:ascii="HelveticaNeue-Roman" w:hAnsi="HelveticaNeue-Roman" w:cs="HelveticaNeue-Roman"/>
          <w:color w:val="000000"/>
          <w:sz w:val="24"/>
          <w:szCs w:val="24"/>
        </w:rPr>
      </w:pPr>
      <w:r w:rsidRPr="00B24707">
        <w:rPr>
          <w:rFonts w:ascii="HelveticaNeue-Roman" w:hAnsi="HelveticaNeue-Roman" w:cs="HelveticaNeue-Roman"/>
          <w:color w:val="000000"/>
          <w:sz w:val="24"/>
          <w:szCs w:val="24"/>
        </w:rPr>
        <w:t>Jusqu’au 31 Aout, Orange Maroc invite les marocains</w:t>
      </w:r>
      <w:r w:rsidR="00C17C30">
        <w:rPr>
          <w:rFonts w:ascii="HelveticaNeue-Roman" w:hAnsi="HelveticaNeue-Roman" w:cs="HelveticaNeue-Roman"/>
          <w:color w:val="000000"/>
          <w:sz w:val="24"/>
          <w:szCs w:val="24"/>
        </w:rPr>
        <w:t xml:space="preserve"> dans plusieurs villes du Royaume </w:t>
      </w:r>
      <w:r w:rsidR="00D44693">
        <w:rPr>
          <w:rFonts w:ascii="HelveticaNeue-Roman" w:hAnsi="HelveticaNeue-Roman" w:cs="HelveticaNeue-Roman"/>
          <w:color w:val="000000"/>
          <w:sz w:val="24"/>
          <w:szCs w:val="24"/>
        </w:rPr>
        <w:t>à</w:t>
      </w:r>
      <w:r w:rsidR="00FF120C">
        <w:rPr>
          <w:rFonts w:ascii="HelveticaNeue-Roman" w:hAnsi="HelveticaNeue-Roman" w:cs="HelveticaNeue-Roman"/>
          <w:color w:val="000000"/>
          <w:sz w:val="24"/>
          <w:szCs w:val="24"/>
        </w:rPr>
        <w:t xml:space="preserve"> pédaler</w:t>
      </w:r>
      <w:r w:rsidRPr="00B24707">
        <w:rPr>
          <w:rFonts w:ascii="HelveticaNeue-Roman" w:hAnsi="HelveticaNeue-Roman" w:cs="HelveticaNeue-Roman"/>
          <w:color w:val="000000"/>
          <w:sz w:val="24"/>
          <w:szCs w:val="24"/>
        </w:rPr>
        <w:t xml:space="preserve"> pour recharger</w:t>
      </w:r>
      <w:r w:rsidR="00C17C30">
        <w:rPr>
          <w:rFonts w:ascii="HelveticaNeue-Roman" w:hAnsi="HelveticaNeue-Roman" w:cs="HelveticaNeue-Roman"/>
          <w:color w:val="000000"/>
          <w:sz w:val="24"/>
          <w:szCs w:val="24"/>
        </w:rPr>
        <w:t xml:space="preserve"> la batterie de</w:t>
      </w:r>
      <w:r w:rsidRPr="00B24707">
        <w:rPr>
          <w:rFonts w:ascii="HelveticaNeue-Roman" w:hAnsi="HelveticaNeue-Roman" w:cs="HelveticaNeue-Roman"/>
          <w:color w:val="000000"/>
          <w:sz w:val="24"/>
          <w:szCs w:val="24"/>
        </w:rPr>
        <w:t xml:space="preserve"> leur téléphones</w:t>
      </w:r>
      <w:r w:rsidR="0025030A">
        <w:rPr>
          <w:rFonts w:ascii="HelveticaNeue-Roman" w:hAnsi="HelveticaNeue-Roman" w:cs="HelveticaNeue-Roman"/>
          <w:color w:val="000000"/>
          <w:sz w:val="24"/>
          <w:szCs w:val="24"/>
        </w:rPr>
        <w:t xml:space="preserve">. </w:t>
      </w:r>
      <w:r w:rsidR="00E432F0">
        <w:rPr>
          <w:rFonts w:ascii="HelveticaNeue-Roman" w:hAnsi="HelveticaNeue-Roman" w:cs="HelveticaNeue-Roman"/>
          <w:color w:val="000000"/>
          <w:sz w:val="24"/>
          <w:szCs w:val="24"/>
        </w:rPr>
        <w:t xml:space="preserve">Toutes les heures, un </w:t>
      </w:r>
      <w:r w:rsidRPr="00B24707">
        <w:rPr>
          <w:rFonts w:ascii="HelveticaNeue-Roman" w:hAnsi="HelveticaNeue-Roman" w:cs="HelveticaNeue-Roman"/>
          <w:color w:val="000000"/>
          <w:sz w:val="24"/>
          <w:szCs w:val="24"/>
        </w:rPr>
        <w:t xml:space="preserve">challenge </w:t>
      </w:r>
      <w:r w:rsidR="00E432F0">
        <w:rPr>
          <w:rFonts w:ascii="HelveticaNeue-Roman" w:hAnsi="HelveticaNeue-Roman" w:cs="HelveticaNeue-Roman"/>
          <w:color w:val="000000"/>
          <w:sz w:val="24"/>
          <w:szCs w:val="24"/>
        </w:rPr>
        <w:t xml:space="preserve">récompensera celui </w:t>
      </w:r>
      <w:r w:rsidR="0025030A">
        <w:rPr>
          <w:rFonts w:ascii="HelveticaNeue-Roman" w:hAnsi="HelveticaNeue-Roman" w:cs="HelveticaNeue-Roman"/>
          <w:color w:val="000000"/>
          <w:sz w:val="24"/>
          <w:szCs w:val="24"/>
        </w:rPr>
        <w:t xml:space="preserve">qui </w:t>
      </w:r>
      <w:r w:rsidR="00E432F0">
        <w:rPr>
          <w:rFonts w:ascii="HelveticaNeue-Roman" w:hAnsi="HelveticaNeue-Roman" w:cs="HelveticaNeue-Roman"/>
          <w:color w:val="000000"/>
          <w:sz w:val="24"/>
          <w:szCs w:val="24"/>
        </w:rPr>
        <w:t>générera plus de watts</w:t>
      </w:r>
      <w:r>
        <w:rPr>
          <w:rFonts w:ascii="HelveticaNeue-Roman" w:hAnsi="HelveticaNeue-Roman" w:cs="HelveticaNeue-Roman"/>
          <w:color w:val="000000"/>
          <w:sz w:val="24"/>
          <w:szCs w:val="24"/>
        </w:rPr>
        <w:t>. Concrètement, chaque</w:t>
      </w:r>
      <w:r w:rsidRPr="00B24707">
        <w:rPr>
          <w:rFonts w:ascii="HelveticaNeue-Roman" w:hAnsi="HelveticaNeue-Roman" w:cs="HelveticaNeue-Roman"/>
          <w:color w:val="000000"/>
          <w:sz w:val="24"/>
          <w:szCs w:val="24"/>
        </w:rPr>
        <w:t xml:space="preserve"> vélo sera relié à un écran qui affichera le nombre </w:t>
      </w:r>
      <w:r w:rsidR="00C82DB2">
        <w:rPr>
          <w:rFonts w:ascii="HelveticaNeue-Roman" w:hAnsi="HelveticaNeue-Roman" w:cs="HelveticaNeue-Roman"/>
          <w:color w:val="000000"/>
          <w:sz w:val="24"/>
          <w:szCs w:val="24"/>
        </w:rPr>
        <w:t xml:space="preserve">de </w:t>
      </w:r>
      <w:r w:rsidR="0025030A">
        <w:rPr>
          <w:rFonts w:ascii="HelveticaNeue-Roman" w:hAnsi="HelveticaNeue-Roman" w:cs="HelveticaNeue-Roman"/>
          <w:color w:val="000000"/>
          <w:sz w:val="24"/>
          <w:szCs w:val="24"/>
        </w:rPr>
        <w:t>W</w:t>
      </w:r>
      <w:r>
        <w:rPr>
          <w:rFonts w:ascii="HelveticaNeue-Roman" w:hAnsi="HelveticaNeue-Roman" w:cs="HelveticaNeue-Roman"/>
          <w:color w:val="000000"/>
          <w:sz w:val="24"/>
          <w:szCs w:val="24"/>
        </w:rPr>
        <w:t>atts généré</w:t>
      </w:r>
      <w:r w:rsidR="0025030A">
        <w:rPr>
          <w:rFonts w:ascii="HelveticaNeue-Roman" w:hAnsi="HelveticaNeue-Roman" w:cs="HelveticaNeue-Roman"/>
          <w:color w:val="000000"/>
          <w:sz w:val="24"/>
          <w:szCs w:val="24"/>
        </w:rPr>
        <w:t>s</w:t>
      </w:r>
      <w:r>
        <w:rPr>
          <w:rFonts w:ascii="HelveticaNeue-Roman" w:hAnsi="HelveticaNeue-Roman" w:cs="HelveticaNeue-Roman"/>
          <w:color w:val="000000"/>
          <w:sz w:val="24"/>
          <w:szCs w:val="24"/>
        </w:rPr>
        <w:t xml:space="preserve"> </w:t>
      </w:r>
      <w:r w:rsidRPr="00B24707">
        <w:rPr>
          <w:rFonts w:ascii="HelveticaNeue-Roman" w:hAnsi="HelveticaNeue-Roman" w:cs="HelveticaNeue-Roman"/>
          <w:color w:val="000000"/>
          <w:sz w:val="24"/>
          <w:szCs w:val="24"/>
        </w:rPr>
        <w:t xml:space="preserve">en pédalant pendant 3 minutes. </w:t>
      </w:r>
      <w:r w:rsidR="00C17C30">
        <w:rPr>
          <w:rFonts w:ascii="HelveticaNeue-Roman" w:hAnsi="HelveticaNeue-Roman" w:cs="HelveticaNeue-Roman"/>
          <w:color w:val="000000"/>
          <w:sz w:val="24"/>
          <w:szCs w:val="24"/>
        </w:rPr>
        <w:t xml:space="preserve">L’ensemble de l’opération se fera dans le strict respect </w:t>
      </w:r>
      <w:r w:rsidR="00C17C30" w:rsidRPr="00FF120C">
        <w:rPr>
          <w:rFonts w:ascii="HelveticaNeue-Roman" w:hAnsi="HelveticaNeue-Roman" w:cs="HelveticaNeue-Roman"/>
          <w:color w:val="000000"/>
          <w:sz w:val="24"/>
          <w:szCs w:val="24"/>
        </w:rPr>
        <w:t>des mesures sanitaires en vigueur, avec une distanciation de 1m entre chaque vélo, et la désinfection des gui</w:t>
      </w:r>
      <w:r w:rsidR="0025030A">
        <w:rPr>
          <w:rFonts w:ascii="HelveticaNeue-Roman" w:hAnsi="HelveticaNeue-Roman" w:cs="HelveticaNeue-Roman"/>
          <w:color w:val="000000"/>
          <w:sz w:val="24"/>
          <w:szCs w:val="24"/>
        </w:rPr>
        <w:t xml:space="preserve">dons et mains des participants </w:t>
      </w:r>
      <w:r w:rsidR="00C17C30" w:rsidRPr="00FF120C">
        <w:rPr>
          <w:rFonts w:ascii="HelveticaNeue-Roman" w:hAnsi="HelveticaNeue-Roman" w:cs="HelveticaNeue-Roman"/>
          <w:color w:val="000000"/>
          <w:sz w:val="24"/>
          <w:szCs w:val="24"/>
        </w:rPr>
        <w:t>automatiquement après chaque passage.</w:t>
      </w:r>
    </w:p>
    <w:p w:rsidR="00B24707" w:rsidRPr="00B24707" w:rsidRDefault="00B24707" w:rsidP="00B24707">
      <w:pPr>
        <w:spacing w:line="240" w:lineRule="auto"/>
        <w:rPr>
          <w:rFonts w:ascii="HelveticaNeue-Roman" w:hAnsi="HelveticaNeue-Roman" w:cs="HelveticaNeue-Roman"/>
          <w:color w:val="000000"/>
          <w:sz w:val="24"/>
          <w:szCs w:val="24"/>
        </w:rPr>
      </w:pPr>
    </w:p>
    <w:p w:rsidR="00B24707" w:rsidRPr="00B24707" w:rsidRDefault="00B24707" w:rsidP="00B24707">
      <w:pPr>
        <w:pStyle w:val="field"/>
        <w:shd w:val="clear" w:color="auto" w:fill="FFFFFF"/>
        <w:spacing w:before="0" w:beforeAutospacing="0"/>
        <w:rPr>
          <w:rFonts w:ascii="HelveticaNeue-Roman" w:eastAsia="Arial" w:hAnsi="HelveticaNeue-Roman" w:cs="HelveticaNeue-Roman"/>
          <w:color w:val="000000"/>
          <w:lang w:val="fr"/>
        </w:rPr>
      </w:pPr>
      <w:r w:rsidRPr="00B24707">
        <w:rPr>
          <w:rFonts w:ascii="HelveticaNeue-Roman" w:eastAsia="Arial" w:hAnsi="HelveticaNeue-Roman" w:cs="HelveticaNeue-Roman"/>
          <w:color w:val="000000"/>
          <w:lang w:val="fr"/>
        </w:rPr>
        <w:t>Par ailleurs, fidèle à son engagement pour un usage responsable des nouvelles technologies, dans un secteur où la consommation d’énergie s’accroît de façon exponentielle, Orange Maroc s’engage aussi auprès d’initiatives citoyennes, dans une démarche d’effort collectif. L’opérateur a conclu dans ce sens un partenariat av</w:t>
      </w:r>
      <w:r w:rsidR="00C17C30">
        <w:rPr>
          <w:rFonts w:ascii="HelveticaNeue-Roman" w:eastAsia="Arial" w:hAnsi="HelveticaNeue-Roman" w:cs="HelveticaNeue-Roman"/>
          <w:color w:val="000000"/>
          <w:lang w:val="fr"/>
        </w:rPr>
        <w:t xml:space="preserve">ec l’ONG </w:t>
      </w:r>
      <w:proofErr w:type="spellStart"/>
      <w:r w:rsidR="00C17C30">
        <w:rPr>
          <w:rFonts w:ascii="HelveticaNeue-Roman" w:eastAsia="Arial" w:hAnsi="HelveticaNeue-Roman" w:cs="HelveticaNeue-Roman"/>
          <w:color w:val="000000"/>
          <w:lang w:val="fr"/>
        </w:rPr>
        <w:t>Pikala</w:t>
      </w:r>
      <w:proofErr w:type="spellEnd"/>
      <w:r w:rsidR="00C17C30">
        <w:rPr>
          <w:rFonts w:ascii="HelveticaNeue-Roman" w:eastAsia="Arial" w:hAnsi="HelveticaNeue-Roman" w:cs="HelveticaNeue-Roman"/>
          <w:color w:val="000000"/>
          <w:lang w:val="fr"/>
        </w:rPr>
        <w:t xml:space="preserve"> pour qu’une partie du parc de vélos de l’association intègre</w:t>
      </w:r>
      <w:r w:rsidRPr="00B24707">
        <w:rPr>
          <w:rFonts w:ascii="HelveticaNeue-Roman" w:eastAsia="Arial" w:hAnsi="HelveticaNeue-Roman" w:cs="HelveticaNeue-Roman"/>
          <w:color w:val="000000"/>
          <w:lang w:val="fr"/>
        </w:rPr>
        <w:t xml:space="preserve"> des bornes de recharges avec des batteries solaires en soutien. </w:t>
      </w:r>
    </w:p>
    <w:p w:rsidR="00B24707" w:rsidRPr="00B24707" w:rsidRDefault="00B24707" w:rsidP="00B24707">
      <w:pPr>
        <w:rPr>
          <w:rFonts w:ascii="HelveticaNeue-Roman" w:hAnsi="HelveticaNeue-Roman" w:cs="HelveticaNeue-Roman"/>
          <w:color w:val="000000"/>
          <w:sz w:val="24"/>
          <w:szCs w:val="24"/>
        </w:rPr>
      </w:pPr>
      <w:r w:rsidRPr="00B24707">
        <w:rPr>
          <w:rFonts w:ascii="HelveticaNeue-Roman" w:hAnsi="HelveticaNeue-Roman" w:cs="HelveticaNeue-Roman"/>
          <w:color w:val="000000"/>
          <w:sz w:val="24"/>
          <w:szCs w:val="24"/>
        </w:rPr>
        <w:t>Convaincu que chaque geste compte, et que la transition écologique est l’affaire de chacun, Orange Maroc prouve ainsi son implication aussi bien pour faciliter le quotidien des marocains que pour les sensibiliser aux reflexes citoyens.</w:t>
      </w:r>
    </w:p>
    <w:p w:rsidR="003F64B8" w:rsidRDefault="003F64B8" w:rsidP="003F64B8">
      <w:pPr>
        <w:autoSpaceDE w:val="0"/>
        <w:autoSpaceDN w:val="0"/>
        <w:adjustRightInd w:val="0"/>
        <w:spacing w:line="240" w:lineRule="auto"/>
        <w:jc w:val="both"/>
        <w:rPr>
          <w:rFonts w:ascii="Helvetica" w:eastAsia="Times New Roman" w:hAnsi="Helvetica" w:cs="Helvetica"/>
          <w:b/>
          <w:bCs/>
          <w:color w:val="000000"/>
          <w:sz w:val="27"/>
          <w:szCs w:val="27"/>
        </w:rPr>
      </w:pPr>
    </w:p>
    <w:p w:rsidR="00EA107C" w:rsidRPr="00EA107C" w:rsidRDefault="00DE13B3" w:rsidP="00EA107C">
      <w:pPr>
        <w:rPr>
          <w:sz w:val="24"/>
          <w:szCs w:val="24"/>
        </w:rPr>
      </w:pPr>
      <w:r w:rsidRPr="00DE13B3">
        <w:rPr>
          <w:rFonts w:ascii="HelveticaNeue-Roman" w:hAnsi="HelveticaNeue-Roman" w:cs="HelveticaNeue-Roman"/>
          <w:color w:val="000000"/>
          <w:sz w:val="24"/>
          <w:szCs w:val="24"/>
        </w:rPr>
        <w:t>Pou</w:t>
      </w:r>
      <w:r>
        <w:rPr>
          <w:rFonts w:ascii="HelveticaNeue-Roman" w:hAnsi="HelveticaNeue-Roman" w:cs="HelveticaNeue-Roman"/>
          <w:color w:val="000000"/>
          <w:sz w:val="24"/>
          <w:szCs w:val="24"/>
        </w:rPr>
        <w:t>r connaitre les villes</w:t>
      </w:r>
      <w:r w:rsidR="00927B4A">
        <w:rPr>
          <w:rFonts w:ascii="HelveticaNeue-Roman" w:hAnsi="HelveticaNeue-Roman" w:cs="HelveticaNeue-Roman"/>
          <w:color w:val="000000"/>
          <w:sz w:val="24"/>
          <w:szCs w:val="24"/>
        </w:rPr>
        <w:t xml:space="preserve"> et les lieux</w:t>
      </w:r>
      <w:r>
        <w:rPr>
          <w:rFonts w:ascii="HelveticaNeue-Roman" w:hAnsi="HelveticaNeue-Roman" w:cs="HelveticaNeue-Roman"/>
          <w:color w:val="000000"/>
          <w:sz w:val="24"/>
          <w:szCs w:val="24"/>
        </w:rPr>
        <w:t xml:space="preserve"> où les </w:t>
      </w:r>
      <w:r w:rsidR="00C17C30">
        <w:rPr>
          <w:rFonts w:ascii="HelveticaNeue-Roman" w:hAnsi="HelveticaNeue-Roman" w:cs="HelveticaNeue-Roman"/>
          <w:b/>
          <w:bCs/>
          <w:color w:val="000000"/>
          <w:sz w:val="24"/>
          <w:szCs w:val="24"/>
        </w:rPr>
        <w:t>Orange Tours écolo</w:t>
      </w:r>
      <w:r w:rsidR="00C17C30">
        <w:rPr>
          <w:rFonts w:ascii="HelveticaNeue-Roman" w:hAnsi="HelveticaNeue-Roman" w:cs="HelveticaNeue-Roman"/>
          <w:color w:val="000000"/>
          <w:sz w:val="24"/>
          <w:szCs w:val="24"/>
        </w:rPr>
        <w:t xml:space="preserve"> </w:t>
      </w:r>
      <w:r>
        <w:rPr>
          <w:rFonts w:ascii="HelveticaNeue-Roman" w:hAnsi="HelveticaNeue-Roman" w:cs="HelveticaNeue-Roman"/>
          <w:color w:val="000000"/>
          <w:sz w:val="24"/>
          <w:szCs w:val="24"/>
        </w:rPr>
        <w:t>sont</w:t>
      </w:r>
      <w:r w:rsidRPr="00DE13B3">
        <w:rPr>
          <w:rFonts w:ascii="HelveticaNeue-Roman" w:hAnsi="HelveticaNeue-Roman" w:cs="HelveticaNeue-Roman"/>
          <w:color w:val="000000"/>
          <w:sz w:val="24"/>
          <w:szCs w:val="24"/>
        </w:rPr>
        <w:t xml:space="preserve"> prévu</w:t>
      </w:r>
      <w:r w:rsidR="00927B4A">
        <w:rPr>
          <w:rFonts w:ascii="HelveticaNeue-Roman" w:hAnsi="HelveticaNeue-Roman" w:cs="HelveticaNeue-Roman"/>
          <w:color w:val="000000"/>
          <w:sz w:val="24"/>
          <w:szCs w:val="24"/>
        </w:rPr>
        <w:t>e</w:t>
      </w:r>
      <w:r w:rsidR="00C17C30">
        <w:rPr>
          <w:rFonts w:ascii="HelveticaNeue-Roman" w:hAnsi="HelveticaNeue-Roman" w:cs="HelveticaNeue-Roman"/>
          <w:color w:val="000000"/>
          <w:sz w:val="24"/>
          <w:szCs w:val="24"/>
        </w:rPr>
        <w:t>s, rend</w:t>
      </w:r>
      <w:r w:rsidR="00FF120C">
        <w:rPr>
          <w:rFonts w:ascii="HelveticaNeue-Roman" w:hAnsi="HelveticaNeue-Roman" w:cs="HelveticaNeue-Roman"/>
          <w:color w:val="000000"/>
          <w:sz w:val="24"/>
          <w:szCs w:val="24"/>
        </w:rPr>
        <w:t xml:space="preserve">ez-vous sur la page </w:t>
      </w:r>
      <w:hyperlink r:id="rId6" w:history="1">
        <w:r w:rsidR="00EA107C" w:rsidRPr="00EA107C">
          <w:rPr>
            <w:rStyle w:val="Lienhypertexte"/>
            <w:rFonts w:ascii="HelveticaNeue-Roman" w:hAnsi="HelveticaNeue-Roman" w:cs="Calibri"/>
            <w:sz w:val="24"/>
            <w:szCs w:val="24"/>
          </w:rPr>
          <w:t>orange.ma/</w:t>
        </w:r>
        <w:proofErr w:type="spellStart"/>
        <w:r w:rsidR="00EA107C" w:rsidRPr="00EA107C">
          <w:rPr>
            <w:rStyle w:val="Lienhypertexte"/>
            <w:rFonts w:ascii="HelveticaNeue-Roman" w:hAnsi="HelveticaNeue-Roman" w:cs="Calibri"/>
            <w:sz w:val="24"/>
            <w:szCs w:val="24"/>
          </w:rPr>
          <w:t>ecolo</w:t>
        </w:r>
        <w:proofErr w:type="spellEnd"/>
        <w:r w:rsidR="00EA107C" w:rsidRPr="00EA107C">
          <w:rPr>
            <w:rStyle w:val="Lienhypertexte"/>
            <w:rFonts w:ascii="HelveticaNeue-Roman" w:hAnsi="HelveticaNeue-Roman" w:cs="Calibri"/>
            <w:sz w:val="24"/>
            <w:szCs w:val="24"/>
          </w:rPr>
          <w:t xml:space="preserve"> </w:t>
        </w:r>
      </w:hyperlink>
    </w:p>
    <w:p w:rsidR="00B24707" w:rsidRDefault="00B24707" w:rsidP="00EA107C">
      <w:pPr>
        <w:autoSpaceDE w:val="0"/>
        <w:autoSpaceDN w:val="0"/>
        <w:adjustRightInd w:val="0"/>
        <w:spacing w:line="240" w:lineRule="auto"/>
        <w:jc w:val="both"/>
        <w:rPr>
          <w:rFonts w:ascii="HelveticaNeue-Roman" w:hAnsi="HelveticaNeue-Roman" w:cs="HelveticaNeue-Roman"/>
          <w:color w:val="275B9C"/>
          <w:sz w:val="24"/>
          <w:szCs w:val="24"/>
        </w:rPr>
      </w:pPr>
    </w:p>
    <w:p w:rsidR="00DE13B3" w:rsidRDefault="00DE13B3" w:rsidP="003F64B8">
      <w:pPr>
        <w:autoSpaceDE w:val="0"/>
        <w:autoSpaceDN w:val="0"/>
        <w:adjustRightInd w:val="0"/>
        <w:spacing w:line="240" w:lineRule="auto"/>
        <w:jc w:val="both"/>
        <w:rPr>
          <w:rFonts w:ascii="HelveticaNeue-Roman" w:hAnsi="HelveticaNeue-Roman" w:cs="HelveticaNeue-Roman"/>
          <w:color w:val="275B9C"/>
          <w:sz w:val="24"/>
          <w:szCs w:val="24"/>
        </w:rPr>
      </w:pPr>
    </w:p>
    <w:p w:rsidR="003F64B8" w:rsidRPr="00FF6E37" w:rsidRDefault="003F64B8" w:rsidP="003F64B8">
      <w:pPr>
        <w:autoSpaceDE w:val="0"/>
        <w:autoSpaceDN w:val="0"/>
        <w:adjustRightInd w:val="0"/>
        <w:spacing w:line="240" w:lineRule="auto"/>
        <w:jc w:val="both"/>
        <w:rPr>
          <w:rFonts w:ascii="HelveticaNeue-Bold" w:hAnsi="HelveticaNeue-Bold" w:cs="HelveticaNeue-Bold"/>
          <w:b/>
          <w:bCs/>
          <w:color w:val="F07D04"/>
          <w:sz w:val="24"/>
          <w:szCs w:val="24"/>
          <w:u w:val="single"/>
        </w:rPr>
      </w:pPr>
      <w:r w:rsidRPr="00FF6E37">
        <w:rPr>
          <w:rFonts w:ascii="HelveticaNeue-Bold" w:hAnsi="HelveticaNeue-Bold" w:cs="HelveticaNeue-Bold"/>
          <w:b/>
          <w:bCs/>
          <w:color w:val="F07D04"/>
          <w:sz w:val="24"/>
          <w:szCs w:val="24"/>
          <w:u w:val="single"/>
        </w:rPr>
        <w:t>CONTACT PRESSE ORANGE :</w:t>
      </w:r>
    </w:p>
    <w:p w:rsidR="003F64B8" w:rsidRDefault="003F64B8" w:rsidP="003F64B8">
      <w:pPr>
        <w:spacing w:line="240" w:lineRule="auto"/>
        <w:jc w:val="both"/>
        <w:rPr>
          <w:rFonts w:ascii="HelveticaNeue-Roman" w:hAnsi="HelveticaNeue-Roman" w:cs="HelveticaNeue-Roman"/>
          <w:color w:val="000000"/>
          <w:sz w:val="24"/>
          <w:szCs w:val="24"/>
        </w:rPr>
      </w:pPr>
    </w:p>
    <w:p w:rsidR="003F64B8" w:rsidRDefault="003F64B8" w:rsidP="003F64B8">
      <w:pPr>
        <w:spacing w:line="240" w:lineRule="auto"/>
        <w:jc w:val="both"/>
        <w:rPr>
          <w:rFonts w:ascii="HelveticaNeue-Roman" w:hAnsi="HelveticaNeue-Roman" w:cs="HelveticaNeue-Roman"/>
          <w:color w:val="000000"/>
          <w:sz w:val="24"/>
          <w:szCs w:val="24"/>
        </w:rPr>
      </w:pPr>
      <w:r>
        <w:rPr>
          <w:rFonts w:ascii="HelveticaNeue-Roman" w:hAnsi="HelveticaNeue-Roman" w:cs="HelveticaNeue-Roman"/>
          <w:color w:val="000000"/>
          <w:sz w:val="24"/>
          <w:szCs w:val="24"/>
        </w:rPr>
        <w:t xml:space="preserve">Kawtar Nafid </w:t>
      </w:r>
      <w:r>
        <w:rPr>
          <w:rFonts w:ascii="HelveticaNeue-Roman" w:hAnsi="HelveticaNeue-Roman" w:cs="HelveticaNeue-Roman"/>
          <w:color w:val="000000"/>
          <w:sz w:val="24"/>
          <w:szCs w:val="24"/>
        </w:rPr>
        <w:tab/>
      </w:r>
      <w:r>
        <w:rPr>
          <w:rFonts w:ascii="HelveticaNeue-Roman" w:hAnsi="HelveticaNeue-Roman" w:cs="HelveticaNeue-Roman"/>
          <w:color w:val="000000"/>
          <w:sz w:val="24"/>
          <w:szCs w:val="24"/>
        </w:rPr>
        <w:tab/>
      </w:r>
      <w:r>
        <w:rPr>
          <w:rFonts w:ascii="HelveticaNeue-Roman" w:hAnsi="HelveticaNeue-Roman" w:cs="HelveticaNeue-Roman"/>
          <w:color w:val="000000"/>
          <w:sz w:val="24"/>
          <w:szCs w:val="24"/>
        </w:rPr>
        <w:tab/>
      </w:r>
      <w:r>
        <w:rPr>
          <w:rFonts w:ascii="HelveticaNeue-Roman" w:hAnsi="HelveticaNeue-Roman" w:cs="HelveticaNeue-Roman"/>
          <w:color w:val="000000"/>
          <w:sz w:val="24"/>
          <w:szCs w:val="24"/>
        </w:rPr>
        <w:tab/>
      </w:r>
      <w:r>
        <w:rPr>
          <w:rFonts w:ascii="HelveticaNeue-Roman" w:hAnsi="HelveticaNeue-Roman" w:cs="HelveticaNeue-Roman"/>
          <w:color w:val="000000"/>
          <w:sz w:val="24"/>
          <w:szCs w:val="24"/>
        </w:rPr>
        <w:tab/>
        <w:t xml:space="preserve">  Anis Hadou Boutaleb</w:t>
      </w:r>
    </w:p>
    <w:p w:rsidR="003F64B8" w:rsidRDefault="00322113" w:rsidP="003F64B8">
      <w:pPr>
        <w:spacing w:line="240" w:lineRule="auto"/>
        <w:jc w:val="both"/>
        <w:rPr>
          <w:rFonts w:ascii="Helvetica 45 Light" w:hAnsi="Helvetica 45 Light" w:cs="Calibri Light"/>
          <w:color w:val="000000"/>
        </w:rPr>
      </w:pPr>
      <w:hyperlink r:id="rId7" w:history="1">
        <w:r w:rsidR="003F64B8" w:rsidRPr="00E055D8">
          <w:rPr>
            <w:rStyle w:val="Lienhypertexte"/>
            <w:rFonts w:ascii="Helvetica 45 Light" w:hAnsi="Helvetica 45 Light" w:cs="Calibri Light"/>
          </w:rPr>
          <w:t>kawtar.nafid@orange.com</w:t>
        </w:r>
      </w:hyperlink>
      <w:r w:rsidR="003F64B8" w:rsidRPr="00E055D8">
        <w:rPr>
          <w:rFonts w:ascii="Helvetica 45 Light" w:hAnsi="Helvetica 45 Light" w:cs="Calibri Light"/>
          <w:color w:val="000000"/>
        </w:rPr>
        <w:t xml:space="preserve">              </w:t>
      </w:r>
      <w:r w:rsidR="00B24707">
        <w:rPr>
          <w:rFonts w:ascii="Helvetica 45 Light" w:hAnsi="Helvetica 45 Light" w:cs="Calibri Light"/>
          <w:color w:val="000000"/>
        </w:rPr>
        <w:t xml:space="preserve">                          </w:t>
      </w:r>
      <w:r w:rsidR="008464DD">
        <w:rPr>
          <w:rFonts w:ascii="Helvetica 45 Light" w:hAnsi="Helvetica 45 Light" w:cs="Calibri Light"/>
          <w:color w:val="000000"/>
        </w:rPr>
        <w:t xml:space="preserve">    </w:t>
      </w:r>
      <w:hyperlink r:id="rId8" w:history="1">
        <w:r w:rsidR="003F64B8" w:rsidRPr="00E055D8">
          <w:rPr>
            <w:rStyle w:val="Lienhypertexte"/>
            <w:rFonts w:ascii="Helvetica 45 Light" w:hAnsi="Helvetica 45 Light" w:cs="Calibri Light"/>
          </w:rPr>
          <w:t>anishadou.boutaleb@orange.com</w:t>
        </w:r>
      </w:hyperlink>
    </w:p>
    <w:p w:rsidR="003F64B8" w:rsidRDefault="003F64B8" w:rsidP="003F64B8">
      <w:pPr>
        <w:spacing w:line="240" w:lineRule="auto"/>
        <w:jc w:val="both"/>
        <w:rPr>
          <w:rFonts w:ascii="Helvetica 45 Light" w:hAnsi="Helvetica 45 Light" w:cs="Calibri Light"/>
          <w:color w:val="000000"/>
        </w:rPr>
      </w:pPr>
    </w:p>
    <w:p w:rsidR="003F64B8" w:rsidRDefault="003F64B8" w:rsidP="003F64B8">
      <w:pPr>
        <w:spacing w:line="240" w:lineRule="auto"/>
        <w:rPr>
          <w:rFonts w:ascii="Helvetica 55 Roman" w:eastAsia="Times New Roman" w:hAnsi="Helvetica 55 Roman" w:cs="Helvetica Neue"/>
          <w:color w:val="000000"/>
          <w:sz w:val="24"/>
          <w:szCs w:val="24"/>
        </w:rPr>
      </w:pPr>
    </w:p>
    <w:p w:rsidR="00E81517" w:rsidRDefault="00E81517" w:rsidP="003F64B8">
      <w:pPr>
        <w:spacing w:line="240" w:lineRule="auto"/>
        <w:rPr>
          <w:rFonts w:ascii="Helvetica 55 Roman" w:eastAsia="Times New Roman" w:hAnsi="Helvetica 55 Roman" w:cs="Helvetica Neue"/>
          <w:color w:val="000000"/>
          <w:sz w:val="24"/>
          <w:szCs w:val="24"/>
        </w:rPr>
      </w:pPr>
    </w:p>
    <w:p w:rsidR="00E81517" w:rsidRPr="00964B62" w:rsidRDefault="00E81517" w:rsidP="003F64B8">
      <w:pPr>
        <w:spacing w:line="240" w:lineRule="auto"/>
        <w:rPr>
          <w:rFonts w:ascii="Helvetica 55 Roman" w:eastAsia="Times New Roman" w:hAnsi="Helvetica 55 Roman" w:cs="Helvetica Neue"/>
          <w:color w:val="000000"/>
          <w:sz w:val="24"/>
          <w:szCs w:val="24"/>
        </w:rPr>
      </w:pPr>
    </w:p>
    <w:p w:rsidR="00DE13B3" w:rsidRPr="001C3C34" w:rsidRDefault="003F64B8" w:rsidP="001C3C34">
      <w:pPr>
        <w:autoSpaceDE w:val="0"/>
        <w:autoSpaceDN w:val="0"/>
        <w:adjustRightInd w:val="0"/>
        <w:spacing w:line="240" w:lineRule="auto"/>
        <w:jc w:val="both"/>
        <w:rPr>
          <w:rFonts w:ascii="HelveticaNeue-Bold" w:hAnsi="HelveticaNeue-Bold" w:cs="HelveticaNeue-Bold"/>
          <w:b/>
          <w:bCs/>
          <w:color w:val="F07D04"/>
          <w:sz w:val="24"/>
          <w:szCs w:val="24"/>
          <w:u w:val="single"/>
        </w:rPr>
      </w:pPr>
      <w:r w:rsidRPr="00FF6E37">
        <w:rPr>
          <w:rFonts w:ascii="HelveticaNeue-Bold" w:hAnsi="HelveticaNeue-Bold" w:cs="HelveticaNeue-Bold"/>
          <w:b/>
          <w:bCs/>
          <w:color w:val="F07D04"/>
          <w:sz w:val="24"/>
          <w:szCs w:val="24"/>
          <w:u w:val="single"/>
        </w:rPr>
        <w:t>A PROPOS D’ORANGE MAROC :</w:t>
      </w:r>
    </w:p>
    <w:p w:rsidR="00DE13B3" w:rsidRPr="00DE13B3" w:rsidRDefault="00DE13B3" w:rsidP="001C3C34">
      <w:pPr>
        <w:shd w:val="clear" w:color="auto" w:fill="FFFFFF"/>
        <w:spacing w:before="100" w:beforeAutospacing="1" w:after="100" w:afterAutospacing="1"/>
        <w:rPr>
          <w:rFonts w:ascii="Helvetica 55 Roman" w:eastAsia="Times New Roman" w:hAnsi="Helvetica 55 Roman" w:cs="Times New Roman"/>
          <w:sz w:val="16"/>
          <w:szCs w:val="16"/>
          <w:lang w:val="fr-FR" w:eastAsia="en-US"/>
        </w:rPr>
      </w:pPr>
      <w:r w:rsidRPr="00DE13B3">
        <w:rPr>
          <w:rFonts w:ascii="Helvetica 55 Roman" w:eastAsia="Times New Roman" w:hAnsi="Helvetica 55 Roman" w:cs="Times New Roman"/>
          <w:sz w:val="16"/>
          <w:szCs w:val="16"/>
          <w:lang w:val="fr-FR" w:eastAsia="en-US"/>
        </w:rPr>
        <w:t xml:space="preserve">Orange Maroc est un opérateur de télécommunications multi-services opérant dans les activités mobile, fixe, cybersécurité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O Capital Group (anciennement </w:t>
      </w:r>
      <w:proofErr w:type="spellStart"/>
      <w:r w:rsidRPr="00DE13B3">
        <w:rPr>
          <w:rFonts w:ascii="Helvetica 55 Roman" w:eastAsia="Times New Roman" w:hAnsi="Helvetica 55 Roman" w:cs="Times New Roman"/>
          <w:sz w:val="16"/>
          <w:szCs w:val="16"/>
          <w:lang w:val="fr-FR" w:eastAsia="en-US"/>
        </w:rPr>
        <w:t>FinanceCom</w:t>
      </w:r>
      <w:proofErr w:type="spellEnd"/>
      <w:r w:rsidRPr="00DE13B3">
        <w:rPr>
          <w:rFonts w:ascii="Helvetica 55 Roman" w:eastAsia="Times New Roman" w:hAnsi="Helvetica 55 Roman" w:cs="Times New Roman"/>
          <w:sz w:val="16"/>
          <w:szCs w:val="16"/>
          <w:lang w:val="fr-FR" w:eastAsia="en-US"/>
        </w:rPr>
        <w:t>) et la Caisse de Dépôt et de Gestion. L’opérateur sert 17,4 millions de clients au Maroc et compte près de 420 p</w:t>
      </w:r>
      <w:r>
        <w:rPr>
          <w:rFonts w:ascii="Helvetica 55 Roman" w:eastAsia="Times New Roman" w:hAnsi="Helvetica 55 Roman" w:cs="Times New Roman"/>
          <w:sz w:val="16"/>
          <w:szCs w:val="16"/>
          <w:lang w:val="fr-FR" w:eastAsia="en-US"/>
        </w:rPr>
        <w:t>oints à travers tout le pays. </w:t>
      </w:r>
      <w:r w:rsidRPr="00DE13B3">
        <w:rPr>
          <w:rFonts w:ascii="Helvetica 55 Roman" w:eastAsia="Times New Roman" w:hAnsi="Helvetica 55 Roman" w:cs="Times New Roman"/>
          <w:sz w:val="16"/>
          <w:szCs w:val="16"/>
          <w:lang w:val="fr-FR" w:eastAsia="en-US"/>
        </w:rPr>
        <w:t>Orange Maroc emploie près de 1300 hommes et femmes œuvrant à offrir une expérience client incomparable au quotidien, ce qui a permis à l’opérateur d’être distingué pour la 4ème année consécutive « Service Client de l’année Maroc ». Et en récompense pour sa démarche d’amélioration continue, Orange Maroc a été élue pour la 6ème année consécutive « Top Employeur Maroc et Afrique », une certification qui vient reconnaître les meilleures pratiques RH adoptées par l’opérateur.</w:t>
      </w:r>
      <w:r>
        <w:rPr>
          <w:rFonts w:ascii="Helvetica 55 Roman" w:eastAsia="Times New Roman" w:hAnsi="Helvetica 55 Roman" w:cs="Times New Roman"/>
          <w:sz w:val="16"/>
          <w:szCs w:val="16"/>
          <w:lang w:val="fr-FR" w:eastAsia="en-US"/>
        </w:rPr>
        <w:t xml:space="preserve"> </w:t>
      </w:r>
      <w:r w:rsidRPr="00DE13B3">
        <w:rPr>
          <w:rFonts w:ascii="Helvetica 55 Roman" w:eastAsia="Times New Roman" w:hAnsi="Helvetica 55 Roman" w:cs="Times New Roman"/>
          <w:sz w:val="16"/>
          <w:szCs w:val="16"/>
          <w:lang w:val="fr-FR" w:eastAsia="en-US"/>
        </w:rPr>
        <w:t xml:space="preserve">Orange Maroc a également fait de la solidarité numérique le principe qui guide ses actions de responsabilité sociale et de mécénat à travers sa Fondation Orange Maroc, le numérique étant au cœur de son métier et de sa raison d’être en tant qu'entreprise responsable. La Fondation Orange au Maroc a pour objectif de faciliter l’insertion sociale et professionnelle des jeunes et des femmes en difficulté par des programmes d’éducation prioritairement numériques. Présente dans 16 pays, la Fondation Orange agit au plus près des populations en déployant ses actions avec l’engagement de salariés du Groupe Orange, en partenariat avec des associations et des ONG </w:t>
      </w:r>
      <w:proofErr w:type="spellStart"/>
      <w:r w:rsidRPr="00DE13B3">
        <w:rPr>
          <w:rFonts w:ascii="Helvetica 55 Roman" w:eastAsia="Times New Roman" w:hAnsi="Helvetica 55 Roman" w:cs="Times New Roman"/>
          <w:sz w:val="16"/>
          <w:szCs w:val="16"/>
          <w:lang w:val="fr-FR" w:eastAsia="en-US"/>
        </w:rPr>
        <w:t>locales.En</w:t>
      </w:r>
      <w:proofErr w:type="spellEnd"/>
      <w:r w:rsidRPr="00DE13B3">
        <w:rPr>
          <w:rFonts w:ascii="Helvetica 55 Roman" w:eastAsia="Times New Roman" w:hAnsi="Helvetica 55 Roman" w:cs="Times New Roman"/>
          <w:sz w:val="16"/>
          <w:szCs w:val="16"/>
          <w:lang w:val="fr-FR" w:eastAsia="en-US"/>
        </w:rPr>
        <w:t xml:space="preserve"> Décembre 2019, le Groupe a présenté son nouveau plan stratégique « Engage 2025 » qui, guidé par l’exemplarité sociale et environnementale, a pour but de réinventer son métier d’opérateur.</w:t>
      </w:r>
    </w:p>
    <w:p w:rsidR="00DE13B3" w:rsidRDefault="00DE13B3" w:rsidP="001C3C34">
      <w:pPr>
        <w:pStyle w:val="NormalWeb"/>
        <w:shd w:val="clear" w:color="auto" w:fill="FFFFFF"/>
        <w:spacing w:line="276" w:lineRule="auto"/>
        <w:jc w:val="both"/>
        <w:rPr>
          <w:rFonts w:ascii="Helvetica 55 Roman" w:eastAsia="Times New Roman" w:hAnsi="Helvetica 55 Roman"/>
          <w:sz w:val="16"/>
          <w:szCs w:val="16"/>
          <w:lang w:eastAsia="en-US"/>
        </w:rPr>
      </w:pPr>
    </w:p>
    <w:p w:rsidR="003F64B8" w:rsidRDefault="003F64B8" w:rsidP="003F64B8"/>
    <w:p w:rsidR="00397ECF" w:rsidRPr="00EC033B" w:rsidRDefault="00397ECF" w:rsidP="003F64B8">
      <w:pPr>
        <w:rPr>
          <w:sz w:val="24"/>
          <w:szCs w:val="24"/>
        </w:rPr>
      </w:pPr>
    </w:p>
    <w:sectPr w:rsidR="00397ECF" w:rsidRPr="00EC03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45 Light">
    <w:panose1 w:val="020B04040200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55 Roman">
    <w:panose1 w:val="02000503040000020004"/>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CF"/>
    <w:rsid w:val="000104B1"/>
    <w:rsid w:val="00045190"/>
    <w:rsid w:val="001C2134"/>
    <w:rsid w:val="001C3C34"/>
    <w:rsid w:val="00212FCD"/>
    <w:rsid w:val="0025030A"/>
    <w:rsid w:val="00322113"/>
    <w:rsid w:val="003559BB"/>
    <w:rsid w:val="00397ECF"/>
    <w:rsid w:val="003F0566"/>
    <w:rsid w:val="003F64B8"/>
    <w:rsid w:val="006233AC"/>
    <w:rsid w:val="006B2C8C"/>
    <w:rsid w:val="00723D6C"/>
    <w:rsid w:val="00843650"/>
    <w:rsid w:val="008464DD"/>
    <w:rsid w:val="00864163"/>
    <w:rsid w:val="00887445"/>
    <w:rsid w:val="008E3EDB"/>
    <w:rsid w:val="00927B4A"/>
    <w:rsid w:val="00A43F58"/>
    <w:rsid w:val="00AC2560"/>
    <w:rsid w:val="00B24707"/>
    <w:rsid w:val="00B459FD"/>
    <w:rsid w:val="00B83D33"/>
    <w:rsid w:val="00C17C30"/>
    <w:rsid w:val="00C82DB2"/>
    <w:rsid w:val="00D44693"/>
    <w:rsid w:val="00DE13B3"/>
    <w:rsid w:val="00E432F0"/>
    <w:rsid w:val="00E73F74"/>
    <w:rsid w:val="00E81517"/>
    <w:rsid w:val="00EA107C"/>
    <w:rsid w:val="00EC033B"/>
    <w:rsid w:val="00EC6A51"/>
    <w:rsid w:val="00FA5A29"/>
    <w:rsid w:val="00FF120C"/>
  </w:rsids>
  <m:mathPr>
    <m:mathFont m:val="Cambria Math"/>
    <m:brkBin m:val="before"/>
    <m:brkBinSub m:val="--"/>
    <m:smallFrac m:val="0"/>
    <m:dispDef/>
    <m:lMargin m:val="0"/>
    <m:rMargin m:val="0"/>
    <m:defJc m:val="centerGroup"/>
    <m:wrapIndent m:val="1440"/>
    <m:intLim m:val="subSup"/>
    <m:naryLim m:val="undOvr"/>
  </m:mathPr>
  <w:themeFontLang w:val="fr-M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E73F7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F74"/>
    <w:rPr>
      <w:rFonts w:ascii="Tahoma" w:hAnsi="Tahoma" w:cs="Tahoma"/>
      <w:sz w:val="16"/>
      <w:szCs w:val="16"/>
    </w:rPr>
  </w:style>
  <w:style w:type="paragraph" w:customStyle="1" w:styleId="Default">
    <w:name w:val="Default"/>
    <w:rsid w:val="00B459FD"/>
    <w:pPr>
      <w:autoSpaceDE w:val="0"/>
      <w:autoSpaceDN w:val="0"/>
      <w:adjustRightInd w:val="0"/>
      <w:spacing w:line="240" w:lineRule="auto"/>
    </w:pPr>
    <w:rPr>
      <w:rFonts w:ascii="Helvetica Neue" w:eastAsia="Calibri" w:hAnsi="Helvetica Neue" w:cs="Helvetica Neue"/>
      <w:color w:val="000000"/>
      <w:sz w:val="24"/>
      <w:szCs w:val="24"/>
      <w:lang w:val="fr-FR" w:eastAsia="en-US"/>
    </w:rPr>
  </w:style>
  <w:style w:type="character" w:styleId="Lienhypertexte">
    <w:name w:val="Hyperlink"/>
    <w:uiPriority w:val="99"/>
    <w:unhideWhenUsed/>
    <w:rsid w:val="00B459FD"/>
    <w:rPr>
      <w:color w:val="0000FF"/>
      <w:u w:val="single"/>
    </w:rPr>
  </w:style>
  <w:style w:type="paragraph" w:styleId="NormalWeb">
    <w:name w:val="Normal (Web)"/>
    <w:basedOn w:val="Normal"/>
    <w:uiPriority w:val="99"/>
    <w:unhideWhenUsed/>
    <w:rsid w:val="00045190"/>
    <w:pPr>
      <w:spacing w:before="100" w:beforeAutospacing="1" w:after="100" w:afterAutospacing="1" w:line="240" w:lineRule="auto"/>
    </w:pPr>
    <w:rPr>
      <w:rFonts w:ascii="Times New Roman" w:eastAsia="Calibri" w:hAnsi="Times New Roman" w:cs="Times New Roman"/>
      <w:sz w:val="24"/>
      <w:szCs w:val="24"/>
      <w:lang w:val="fr-FR"/>
    </w:rPr>
  </w:style>
  <w:style w:type="paragraph" w:customStyle="1" w:styleId="field">
    <w:name w:val="field"/>
    <w:basedOn w:val="Normal"/>
    <w:rsid w:val="00B2470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D44693"/>
    <w:rPr>
      <w:sz w:val="16"/>
      <w:szCs w:val="16"/>
    </w:rPr>
  </w:style>
  <w:style w:type="paragraph" w:styleId="Commentaire">
    <w:name w:val="annotation text"/>
    <w:basedOn w:val="Normal"/>
    <w:link w:val="CommentaireCar"/>
    <w:uiPriority w:val="99"/>
    <w:semiHidden/>
    <w:unhideWhenUsed/>
    <w:rsid w:val="00D44693"/>
    <w:pPr>
      <w:spacing w:line="240" w:lineRule="auto"/>
    </w:pPr>
    <w:rPr>
      <w:sz w:val="20"/>
      <w:szCs w:val="20"/>
    </w:rPr>
  </w:style>
  <w:style w:type="character" w:customStyle="1" w:styleId="CommentaireCar">
    <w:name w:val="Commentaire Car"/>
    <w:basedOn w:val="Policepardfaut"/>
    <w:link w:val="Commentaire"/>
    <w:uiPriority w:val="99"/>
    <w:semiHidden/>
    <w:rsid w:val="00D44693"/>
    <w:rPr>
      <w:sz w:val="20"/>
      <w:szCs w:val="20"/>
    </w:rPr>
  </w:style>
  <w:style w:type="paragraph" w:styleId="Objetducommentaire">
    <w:name w:val="annotation subject"/>
    <w:basedOn w:val="Commentaire"/>
    <w:next w:val="Commentaire"/>
    <w:link w:val="ObjetducommentaireCar"/>
    <w:uiPriority w:val="99"/>
    <w:semiHidden/>
    <w:unhideWhenUsed/>
    <w:rsid w:val="00D44693"/>
    <w:rPr>
      <w:b/>
      <w:bCs/>
    </w:rPr>
  </w:style>
  <w:style w:type="character" w:customStyle="1" w:styleId="ObjetducommentaireCar">
    <w:name w:val="Objet du commentaire Car"/>
    <w:basedOn w:val="CommentaireCar"/>
    <w:link w:val="Objetducommentaire"/>
    <w:uiPriority w:val="99"/>
    <w:semiHidden/>
    <w:rsid w:val="00D44693"/>
    <w:rPr>
      <w:b/>
      <w:bCs/>
      <w:sz w:val="20"/>
      <w:szCs w:val="20"/>
    </w:rPr>
  </w:style>
  <w:style w:type="character" w:styleId="Lienhypertextesuivivisit">
    <w:name w:val="FollowedHyperlink"/>
    <w:basedOn w:val="Policepardfaut"/>
    <w:uiPriority w:val="99"/>
    <w:semiHidden/>
    <w:unhideWhenUsed/>
    <w:rsid w:val="00EA10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E73F7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F74"/>
    <w:rPr>
      <w:rFonts w:ascii="Tahoma" w:hAnsi="Tahoma" w:cs="Tahoma"/>
      <w:sz w:val="16"/>
      <w:szCs w:val="16"/>
    </w:rPr>
  </w:style>
  <w:style w:type="paragraph" w:customStyle="1" w:styleId="Default">
    <w:name w:val="Default"/>
    <w:rsid w:val="00B459FD"/>
    <w:pPr>
      <w:autoSpaceDE w:val="0"/>
      <w:autoSpaceDN w:val="0"/>
      <w:adjustRightInd w:val="0"/>
      <w:spacing w:line="240" w:lineRule="auto"/>
    </w:pPr>
    <w:rPr>
      <w:rFonts w:ascii="Helvetica Neue" w:eastAsia="Calibri" w:hAnsi="Helvetica Neue" w:cs="Helvetica Neue"/>
      <w:color w:val="000000"/>
      <w:sz w:val="24"/>
      <w:szCs w:val="24"/>
      <w:lang w:val="fr-FR" w:eastAsia="en-US"/>
    </w:rPr>
  </w:style>
  <w:style w:type="character" w:styleId="Lienhypertexte">
    <w:name w:val="Hyperlink"/>
    <w:uiPriority w:val="99"/>
    <w:unhideWhenUsed/>
    <w:rsid w:val="00B459FD"/>
    <w:rPr>
      <w:color w:val="0000FF"/>
      <w:u w:val="single"/>
    </w:rPr>
  </w:style>
  <w:style w:type="paragraph" w:styleId="NormalWeb">
    <w:name w:val="Normal (Web)"/>
    <w:basedOn w:val="Normal"/>
    <w:uiPriority w:val="99"/>
    <w:unhideWhenUsed/>
    <w:rsid w:val="00045190"/>
    <w:pPr>
      <w:spacing w:before="100" w:beforeAutospacing="1" w:after="100" w:afterAutospacing="1" w:line="240" w:lineRule="auto"/>
    </w:pPr>
    <w:rPr>
      <w:rFonts w:ascii="Times New Roman" w:eastAsia="Calibri" w:hAnsi="Times New Roman" w:cs="Times New Roman"/>
      <w:sz w:val="24"/>
      <w:szCs w:val="24"/>
      <w:lang w:val="fr-FR"/>
    </w:rPr>
  </w:style>
  <w:style w:type="paragraph" w:customStyle="1" w:styleId="field">
    <w:name w:val="field"/>
    <w:basedOn w:val="Normal"/>
    <w:rsid w:val="00B2470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D44693"/>
    <w:rPr>
      <w:sz w:val="16"/>
      <w:szCs w:val="16"/>
    </w:rPr>
  </w:style>
  <w:style w:type="paragraph" w:styleId="Commentaire">
    <w:name w:val="annotation text"/>
    <w:basedOn w:val="Normal"/>
    <w:link w:val="CommentaireCar"/>
    <w:uiPriority w:val="99"/>
    <w:semiHidden/>
    <w:unhideWhenUsed/>
    <w:rsid w:val="00D44693"/>
    <w:pPr>
      <w:spacing w:line="240" w:lineRule="auto"/>
    </w:pPr>
    <w:rPr>
      <w:sz w:val="20"/>
      <w:szCs w:val="20"/>
    </w:rPr>
  </w:style>
  <w:style w:type="character" w:customStyle="1" w:styleId="CommentaireCar">
    <w:name w:val="Commentaire Car"/>
    <w:basedOn w:val="Policepardfaut"/>
    <w:link w:val="Commentaire"/>
    <w:uiPriority w:val="99"/>
    <w:semiHidden/>
    <w:rsid w:val="00D44693"/>
    <w:rPr>
      <w:sz w:val="20"/>
      <w:szCs w:val="20"/>
    </w:rPr>
  </w:style>
  <w:style w:type="paragraph" w:styleId="Objetducommentaire">
    <w:name w:val="annotation subject"/>
    <w:basedOn w:val="Commentaire"/>
    <w:next w:val="Commentaire"/>
    <w:link w:val="ObjetducommentaireCar"/>
    <w:uiPriority w:val="99"/>
    <w:semiHidden/>
    <w:unhideWhenUsed/>
    <w:rsid w:val="00D44693"/>
    <w:rPr>
      <w:b/>
      <w:bCs/>
    </w:rPr>
  </w:style>
  <w:style w:type="character" w:customStyle="1" w:styleId="ObjetducommentaireCar">
    <w:name w:val="Objet du commentaire Car"/>
    <w:basedOn w:val="CommentaireCar"/>
    <w:link w:val="Objetducommentaire"/>
    <w:uiPriority w:val="99"/>
    <w:semiHidden/>
    <w:rsid w:val="00D44693"/>
    <w:rPr>
      <w:b/>
      <w:bCs/>
      <w:sz w:val="20"/>
      <w:szCs w:val="20"/>
    </w:rPr>
  </w:style>
  <w:style w:type="character" w:styleId="Lienhypertextesuivivisit">
    <w:name w:val="FollowedHyperlink"/>
    <w:basedOn w:val="Policepardfaut"/>
    <w:uiPriority w:val="99"/>
    <w:semiHidden/>
    <w:unhideWhenUsed/>
    <w:rsid w:val="00EA1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5341">
      <w:bodyDiv w:val="1"/>
      <w:marLeft w:val="0"/>
      <w:marRight w:val="0"/>
      <w:marTop w:val="0"/>
      <w:marBottom w:val="0"/>
      <w:divBdr>
        <w:top w:val="none" w:sz="0" w:space="0" w:color="auto"/>
        <w:left w:val="none" w:sz="0" w:space="0" w:color="auto"/>
        <w:bottom w:val="none" w:sz="0" w:space="0" w:color="auto"/>
        <w:right w:val="none" w:sz="0" w:space="0" w:color="auto"/>
      </w:divBdr>
    </w:div>
    <w:div w:id="957756953">
      <w:bodyDiv w:val="1"/>
      <w:marLeft w:val="0"/>
      <w:marRight w:val="0"/>
      <w:marTop w:val="0"/>
      <w:marBottom w:val="0"/>
      <w:divBdr>
        <w:top w:val="none" w:sz="0" w:space="0" w:color="auto"/>
        <w:left w:val="none" w:sz="0" w:space="0" w:color="auto"/>
        <w:bottom w:val="none" w:sz="0" w:space="0" w:color="auto"/>
        <w:right w:val="none" w:sz="0" w:space="0" w:color="auto"/>
      </w:divBdr>
    </w:div>
    <w:div w:id="113175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hadou.boutaleb@orange.com" TargetMode="External"/><Relationship Id="rId3" Type="http://schemas.openxmlformats.org/officeDocument/2006/relationships/settings" Target="settings.xml"/><Relationship Id="rId7" Type="http://schemas.openxmlformats.org/officeDocument/2006/relationships/hyperlink" Target="mailto:kawtar.nafid@orang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range.ma/ecol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OMA</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Hadou Boutaleb</dc:creator>
  <cp:lastModifiedBy>Anis Hadou Boutaleb</cp:lastModifiedBy>
  <cp:revision>2</cp:revision>
  <dcterms:created xsi:type="dcterms:W3CDTF">2021-09-24T15:02:00Z</dcterms:created>
  <dcterms:modified xsi:type="dcterms:W3CDTF">2021-09-24T15:02:00Z</dcterms:modified>
</cp:coreProperties>
</file>