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3281" w14:textId="77777777" w:rsidR="000E66B3" w:rsidRDefault="00C86686" w:rsidP="00830B0C">
      <w:pPr>
        <w:pStyle w:val="Sansinterligne"/>
        <w:jc w:val="center"/>
        <w:rPr>
          <w:rFonts w:ascii="Calibri" w:hAnsi="Calibri" w:cs="Calibri"/>
          <w:b/>
          <w:bCs/>
          <w:sz w:val="32"/>
          <w:szCs w:val="32"/>
        </w:rPr>
      </w:pPr>
      <w:r>
        <w:rPr>
          <w:noProof/>
        </w:rPr>
        <w:pict w14:anchorId="3426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1.8pt;margin-top:-.5pt;width:76.55pt;height:76.55pt;z-index:-251658752;visibility:visible">
            <v:imagedata r:id="rId5" o:title=""/>
          </v:shape>
        </w:pict>
      </w:r>
    </w:p>
    <w:p w14:paraId="364588CF" w14:textId="77777777" w:rsidR="000E66B3" w:rsidRDefault="00BD7197" w:rsidP="00BD7197">
      <w:pPr>
        <w:pStyle w:val="Sansinterligne"/>
        <w:tabs>
          <w:tab w:val="left" w:pos="775"/>
        </w:tabs>
        <w:rPr>
          <w:rFonts w:ascii="Calibri" w:hAnsi="Calibri" w:cs="Calibri"/>
          <w:b/>
          <w:bCs/>
          <w:sz w:val="32"/>
          <w:szCs w:val="32"/>
        </w:rPr>
      </w:pPr>
      <w:r>
        <w:rPr>
          <w:rFonts w:ascii="Calibri" w:hAnsi="Calibri" w:cs="Calibri"/>
          <w:b/>
          <w:bCs/>
          <w:sz w:val="32"/>
          <w:szCs w:val="32"/>
        </w:rPr>
        <w:tab/>
      </w:r>
    </w:p>
    <w:p w14:paraId="249E301D" w14:textId="77777777" w:rsidR="00FE3446" w:rsidRDefault="00FE3446" w:rsidP="0012141F">
      <w:pPr>
        <w:pStyle w:val="Sansinterligne"/>
        <w:jc w:val="both"/>
        <w:rPr>
          <w:rFonts w:ascii="Calibri" w:hAnsi="Calibri" w:cs="Calibri"/>
          <w:b/>
          <w:bCs/>
          <w:sz w:val="32"/>
          <w:szCs w:val="32"/>
        </w:rPr>
      </w:pPr>
    </w:p>
    <w:p w14:paraId="63A883E0" w14:textId="77777777" w:rsidR="00FE3446" w:rsidRDefault="00FE3446" w:rsidP="0012141F">
      <w:pPr>
        <w:pStyle w:val="Sansinterligne"/>
        <w:jc w:val="both"/>
        <w:rPr>
          <w:rFonts w:ascii="Calibri" w:hAnsi="Calibri" w:cs="Calibri"/>
          <w:b/>
          <w:bCs/>
          <w:sz w:val="32"/>
          <w:szCs w:val="32"/>
        </w:rPr>
      </w:pPr>
    </w:p>
    <w:p w14:paraId="52D8232F" w14:textId="77777777" w:rsidR="00FE3446" w:rsidRDefault="00FE3446" w:rsidP="0012141F">
      <w:pPr>
        <w:pStyle w:val="Sansinterligne"/>
        <w:jc w:val="both"/>
        <w:rPr>
          <w:rFonts w:ascii="Calibri" w:hAnsi="Calibri" w:cs="Calibri"/>
          <w:b/>
          <w:bCs/>
          <w:sz w:val="32"/>
          <w:szCs w:val="32"/>
        </w:rPr>
      </w:pPr>
    </w:p>
    <w:p w14:paraId="116B5530" w14:textId="2A5B5291" w:rsidR="00A44774" w:rsidRPr="0007063A" w:rsidRDefault="00A44774" w:rsidP="00A44774">
      <w:pPr>
        <w:pStyle w:val="Sansinterligne"/>
        <w:jc w:val="both"/>
        <w:rPr>
          <w:rFonts w:ascii="HelveticaNeue-Bold" w:eastAsia="Arial" w:hAnsi="HelveticaNeue-Bold"/>
          <w:b/>
          <w:bCs/>
          <w:color w:val="F07D04"/>
          <w:sz w:val="36"/>
          <w:szCs w:val="36"/>
          <w:lang w:val="fr" w:eastAsia="fr-FR"/>
        </w:rPr>
      </w:pPr>
      <w:r w:rsidRPr="0007063A">
        <w:rPr>
          <w:rFonts w:ascii="HelveticaNeue-Bold" w:eastAsia="Arial" w:hAnsi="HelveticaNeue-Bold"/>
          <w:b/>
          <w:bCs/>
          <w:color w:val="F07D04"/>
          <w:sz w:val="36"/>
          <w:szCs w:val="36"/>
          <w:lang w:val="fr" w:eastAsia="fr-FR"/>
        </w:rPr>
        <w:t xml:space="preserve">Brahim Diaz choisit Orange Maroc pour lancer "Orange </w:t>
      </w:r>
      <w:proofErr w:type="spellStart"/>
      <w:r w:rsidRPr="0007063A">
        <w:rPr>
          <w:rFonts w:ascii="HelveticaNeue-Bold" w:eastAsia="Arial" w:hAnsi="HelveticaNeue-Bold"/>
          <w:b/>
          <w:bCs/>
          <w:color w:val="F07D04"/>
          <w:sz w:val="36"/>
          <w:szCs w:val="36"/>
          <w:lang w:val="fr" w:eastAsia="fr-FR"/>
        </w:rPr>
        <w:t>Koora</w:t>
      </w:r>
      <w:proofErr w:type="spellEnd"/>
      <w:r w:rsidRPr="0007063A">
        <w:rPr>
          <w:rFonts w:ascii="HelveticaNeue-Bold" w:eastAsia="Arial" w:hAnsi="HelveticaNeue-Bold"/>
          <w:b/>
          <w:bCs/>
          <w:color w:val="F07D04"/>
          <w:sz w:val="36"/>
          <w:szCs w:val="36"/>
          <w:lang w:val="fr" w:eastAsia="fr-FR"/>
        </w:rPr>
        <w:t xml:space="preserve"> Talents" et inspirer la jeunesse marocaine passionnée de football.</w:t>
      </w:r>
    </w:p>
    <w:p w14:paraId="59151D11" w14:textId="77777777" w:rsidR="00A44774" w:rsidRPr="0007063A" w:rsidRDefault="00A44774" w:rsidP="00A44774">
      <w:pPr>
        <w:pStyle w:val="Sansinterligne"/>
        <w:jc w:val="both"/>
        <w:rPr>
          <w:rFonts w:ascii="HelveticaNeue-Bold" w:eastAsia="Arial" w:hAnsi="HelveticaNeue-Bold"/>
          <w:b/>
          <w:bCs/>
          <w:color w:val="F07D04"/>
          <w:sz w:val="36"/>
          <w:szCs w:val="36"/>
          <w:lang w:val="fr" w:eastAsia="fr-FR"/>
        </w:rPr>
      </w:pPr>
    </w:p>
    <w:p w14:paraId="5DAFD07A" w14:textId="77777777" w:rsidR="00A44774" w:rsidRPr="00A44774" w:rsidRDefault="00A44774" w:rsidP="00A44774">
      <w:pPr>
        <w:pStyle w:val="Sansinterligne"/>
        <w:jc w:val="both"/>
        <w:rPr>
          <w:rFonts w:ascii="Arial" w:hAnsi="Arial"/>
          <w:sz w:val="24"/>
          <w:szCs w:val="24"/>
        </w:rPr>
      </w:pPr>
      <w:r w:rsidRPr="00A44774">
        <w:rPr>
          <w:rFonts w:ascii="Arial" w:hAnsi="Arial"/>
          <w:sz w:val="24"/>
          <w:szCs w:val="24"/>
        </w:rPr>
        <w:t xml:space="preserve">Dans le cadre de son soutien au football africain et en tant que sponsor officiel de la WAFCON et de l’AFCON qui se tiendront cette année au Maroc, Orange est fier d’annoncer son partenariat avec Brahim Diaz, parrain de l'initiative Orange </w:t>
      </w:r>
      <w:proofErr w:type="spellStart"/>
      <w:r w:rsidRPr="00A44774">
        <w:rPr>
          <w:rFonts w:ascii="Arial" w:hAnsi="Arial"/>
          <w:sz w:val="24"/>
          <w:szCs w:val="24"/>
        </w:rPr>
        <w:t>Koora</w:t>
      </w:r>
      <w:proofErr w:type="spellEnd"/>
      <w:r w:rsidRPr="00A44774">
        <w:rPr>
          <w:rFonts w:ascii="Arial" w:hAnsi="Arial"/>
          <w:sz w:val="24"/>
          <w:szCs w:val="24"/>
        </w:rPr>
        <w:t xml:space="preserve"> Talents.</w:t>
      </w:r>
    </w:p>
    <w:p w14:paraId="675E14BD" w14:textId="77777777" w:rsidR="00A44774" w:rsidRPr="00A44774" w:rsidRDefault="00A44774" w:rsidP="00A44774">
      <w:pPr>
        <w:pStyle w:val="Sansinterligne"/>
        <w:jc w:val="both"/>
        <w:rPr>
          <w:rFonts w:ascii="Arial" w:hAnsi="Arial"/>
          <w:sz w:val="24"/>
          <w:szCs w:val="24"/>
        </w:rPr>
      </w:pPr>
    </w:p>
    <w:p w14:paraId="3CDDC172" w14:textId="77777777" w:rsidR="00A44774" w:rsidRDefault="00A44774" w:rsidP="00A44774">
      <w:pPr>
        <w:pStyle w:val="Sansinterligne"/>
        <w:jc w:val="both"/>
        <w:rPr>
          <w:rFonts w:ascii="Arial" w:hAnsi="Arial"/>
          <w:sz w:val="24"/>
          <w:szCs w:val="24"/>
        </w:rPr>
      </w:pPr>
      <w:r w:rsidRPr="00A44774">
        <w:rPr>
          <w:rFonts w:ascii="Arial" w:hAnsi="Arial"/>
          <w:sz w:val="24"/>
          <w:szCs w:val="24"/>
        </w:rPr>
        <w:t>Ce programme a pour objectif d’offrir aux jeunes passionnés de football au Maroc une occasion unique de rencontrer, découvrir et s'inspirer de Brahim Diaz, international marocain évoluant au Real Madrid.</w:t>
      </w:r>
    </w:p>
    <w:p w14:paraId="38062C34" w14:textId="77777777" w:rsidR="00A44774" w:rsidRPr="00A44774" w:rsidRDefault="00A44774" w:rsidP="00A44774">
      <w:pPr>
        <w:pStyle w:val="Sansinterligne"/>
        <w:jc w:val="both"/>
        <w:rPr>
          <w:rFonts w:ascii="Arial" w:hAnsi="Arial"/>
          <w:sz w:val="24"/>
          <w:szCs w:val="24"/>
        </w:rPr>
      </w:pPr>
    </w:p>
    <w:p w14:paraId="22530630" w14:textId="7D0972A2" w:rsidR="00A44774" w:rsidRDefault="00A44774" w:rsidP="00A44774">
      <w:pPr>
        <w:pStyle w:val="Sansinterligne"/>
        <w:jc w:val="both"/>
        <w:rPr>
          <w:rFonts w:ascii="Arial" w:hAnsi="Arial"/>
          <w:b/>
          <w:bCs/>
          <w:sz w:val="24"/>
          <w:szCs w:val="24"/>
        </w:rPr>
      </w:pPr>
      <w:r>
        <w:rPr>
          <w:rFonts w:ascii="Arial" w:hAnsi="Arial"/>
          <w:b/>
          <w:bCs/>
          <w:sz w:val="24"/>
          <w:szCs w:val="24"/>
        </w:rPr>
        <w:t xml:space="preserve">Orange </w:t>
      </w:r>
      <w:proofErr w:type="spellStart"/>
      <w:r>
        <w:rPr>
          <w:rFonts w:ascii="Arial" w:hAnsi="Arial"/>
          <w:b/>
          <w:bCs/>
          <w:sz w:val="24"/>
          <w:szCs w:val="24"/>
        </w:rPr>
        <w:t>Koora</w:t>
      </w:r>
      <w:proofErr w:type="spellEnd"/>
      <w:r>
        <w:rPr>
          <w:rFonts w:ascii="Arial" w:hAnsi="Arial"/>
          <w:b/>
          <w:bCs/>
          <w:sz w:val="24"/>
          <w:szCs w:val="24"/>
        </w:rPr>
        <w:t xml:space="preserve"> Talents, u</w:t>
      </w:r>
      <w:r w:rsidRPr="00A44774">
        <w:rPr>
          <w:rFonts w:ascii="Arial" w:hAnsi="Arial"/>
          <w:b/>
          <w:bCs/>
          <w:sz w:val="24"/>
          <w:szCs w:val="24"/>
        </w:rPr>
        <w:t>ne rencontre exceptionnelle avec Brahim Diaz pour inspirer la jeunesse marocaine</w:t>
      </w:r>
    </w:p>
    <w:p w14:paraId="1F768860" w14:textId="77777777" w:rsidR="0007063A" w:rsidRDefault="0007063A" w:rsidP="00A44774">
      <w:pPr>
        <w:pStyle w:val="Sansinterligne"/>
        <w:jc w:val="both"/>
        <w:rPr>
          <w:rFonts w:ascii="Arial" w:hAnsi="Arial"/>
          <w:b/>
          <w:bCs/>
          <w:sz w:val="24"/>
          <w:szCs w:val="24"/>
        </w:rPr>
      </w:pPr>
    </w:p>
    <w:p w14:paraId="662115C2" w14:textId="05920769" w:rsidR="00A44774" w:rsidRPr="00A44774" w:rsidRDefault="00A44774" w:rsidP="00A44774">
      <w:pPr>
        <w:pStyle w:val="Sansinterligne"/>
        <w:jc w:val="both"/>
        <w:rPr>
          <w:rFonts w:ascii="Arial" w:hAnsi="Arial"/>
          <w:sz w:val="24"/>
          <w:szCs w:val="24"/>
        </w:rPr>
      </w:pPr>
      <w:r w:rsidRPr="00A44774">
        <w:rPr>
          <w:rFonts w:ascii="Arial" w:hAnsi="Arial"/>
          <w:sz w:val="24"/>
          <w:szCs w:val="24"/>
        </w:rPr>
        <w:t xml:space="preserve">Dans le cadre de cette initiative, Brahim Diaz a choisi Orange Maroc pour organiser un événement d’envergure, qui comprendra </w:t>
      </w:r>
      <w:r>
        <w:rPr>
          <w:rFonts w:ascii="Arial" w:hAnsi="Arial"/>
          <w:sz w:val="24"/>
          <w:szCs w:val="24"/>
        </w:rPr>
        <w:t>un</w:t>
      </w:r>
      <w:r w:rsidRPr="00A44774">
        <w:rPr>
          <w:rFonts w:ascii="Arial" w:hAnsi="Arial"/>
          <w:sz w:val="24"/>
          <w:szCs w:val="24"/>
        </w:rPr>
        <w:t xml:space="preserve"> match gala réunissant de jeunes talents venus de différentes régions du Maroc. L’objectif est de créer un moment de partage exceptionnel où ces jeunes auront la chance de rencontrer leur idole, de découvrir son parcours et de s’inspirer de son expérience.</w:t>
      </w:r>
    </w:p>
    <w:p w14:paraId="1E4CA7C5" w14:textId="1C9AAF5D" w:rsidR="00A44774" w:rsidRPr="00A44774" w:rsidRDefault="00A44774" w:rsidP="00A44774">
      <w:pPr>
        <w:pStyle w:val="Sansinterligne"/>
        <w:jc w:val="both"/>
        <w:rPr>
          <w:rFonts w:ascii="Arial" w:hAnsi="Arial"/>
          <w:sz w:val="24"/>
          <w:szCs w:val="24"/>
        </w:rPr>
      </w:pPr>
      <w:r w:rsidRPr="00A44774">
        <w:rPr>
          <w:rFonts w:ascii="Arial" w:hAnsi="Arial"/>
          <w:sz w:val="24"/>
          <w:szCs w:val="24"/>
        </w:rPr>
        <w:t xml:space="preserve">Le nombre de participants étant limité, un concours digital et terrain sera mis en place pour identifier les jeunes les plus </w:t>
      </w:r>
      <w:r w:rsidR="00DA79A8">
        <w:rPr>
          <w:rFonts w:ascii="Arial" w:hAnsi="Arial"/>
          <w:sz w:val="24"/>
          <w:szCs w:val="24"/>
        </w:rPr>
        <w:t xml:space="preserve">talentueux et </w:t>
      </w:r>
      <w:r w:rsidRPr="00A44774">
        <w:rPr>
          <w:rFonts w:ascii="Arial" w:hAnsi="Arial"/>
          <w:sz w:val="24"/>
          <w:szCs w:val="24"/>
        </w:rPr>
        <w:t xml:space="preserve">passionnés </w:t>
      </w:r>
      <w:r w:rsidR="00DA79A8">
        <w:rPr>
          <w:rFonts w:ascii="Arial" w:hAnsi="Arial"/>
          <w:sz w:val="24"/>
          <w:szCs w:val="24"/>
        </w:rPr>
        <w:t>pour</w:t>
      </w:r>
      <w:r w:rsidRPr="00A44774">
        <w:rPr>
          <w:rFonts w:ascii="Arial" w:hAnsi="Arial"/>
          <w:sz w:val="24"/>
          <w:szCs w:val="24"/>
        </w:rPr>
        <w:t xml:space="preserve"> leur offrir la chance de rencontrer Brahim Diaz.</w:t>
      </w:r>
    </w:p>
    <w:p w14:paraId="7FB3CDC4" w14:textId="77777777" w:rsidR="00A44774" w:rsidRDefault="00A44774" w:rsidP="00A44774">
      <w:pPr>
        <w:pStyle w:val="Sansinterligne"/>
        <w:jc w:val="both"/>
        <w:rPr>
          <w:rFonts w:ascii="Arial" w:hAnsi="Arial"/>
          <w:b/>
          <w:bCs/>
          <w:sz w:val="24"/>
          <w:szCs w:val="24"/>
        </w:rPr>
      </w:pPr>
    </w:p>
    <w:p w14:paraId="7DCCE071" w14:textId="0557430C" w:rsidR="00A44774" w:rsidRDefault="00A44774" w:rsidP="00A44774">
      <w:pPr>
        <w:pStyle w:val="Sansinterligne"/>
        <w:jc w:val="both"/>
        <w:rPr>
          <w:rFonts w:ascii="Arial" w:hAnsi="Arial"/>
          <w:b/>
          <w:bCs/>
          <w:sz w:val="24"/>
          <w:szCs w:val="24"/>
        </w:rPr>
      </w:pPr>
      <w:r w:rsidRPr="00A44774">
        <w:rPr>
          <w:rFonts w:ascii="Arial" w:hAnsi="Arial"/>
          <w:b/>
          <w:bCs/>
          <w:sz w:val="24"/>
          <w:szCs w:val="24"/>
        </w:rPr>
        <w:t>Transmettre des valeurs d’engagement et de dépassement de soi</w:t>
      </w:r>
    </w:p>
    <w:p w14:paraId="3C06B80C" w14:textId="77777777" w:rsidR="005A5084" w:rsidRDefault="005A5084" w:rsidP="00A44774">
      <w:pPr>
        <w:pStyle w:val="Sansinterligne"/>
        <w:jc w:val="both"/>
        <w:rPr>
          <w:rFonts w:ascii="Arial" w:hAnsi="Arial"/>
          <w:b/>
          <w:bCs/>
          <w:sz w:val="24"/>
          <w:szCs w:val="24"/>
        </w:rPr>
      </w:pPr>
    </w:p>
    <w:p w14:paraId="37CB51E0" w14:textId="77777777" w:rsidR="00A44774" w:rsidRDefault="00A44774" w:rsidP="00A44774">
      <w:pPr>
        <w:pStyle w:val="Sansinterligne"/>
        <w:jc w:val="both"/>
        <w:rPr>
          <w:rFonts w:ascii="Arial" w:hAnsi="Arial"/>
          <w:sz w:val="24"/>
          <w:szCs w:val="24"/>
        </w:rPr>
      </w:pPr>
      <w:r w:rsidRPr="00A44774">
        <w:rPr>
          <w:rFonts w:ascii="Arial" w:hAnsi="Arial"/>
          <w:sz w:val="24"/>
          <w:szCs w:val="24"/>
        </w:rPr>
        <w:t xml:space="preserve">En tant qu’ambassadeur d’Orange </w:t>
      </w:r>
      <w:proofErr w:type="spellStart"/>
      <w:r w:rsidRPr="00A44774">
        <w:rPr>
          <w:rFonts w:ascii="Arial" w:hAnsi="Arial"/>
          <w:sz w:val="24"/>
          <w:szCs w:val="24"/>
        </w:rPr>
        <w:t>Koora</w:t>
      </w:r>
      <w:proofErr w:type="spellEnd"/>
      <w:r w:rsidRPr="00A44774">
        <w:rPr>
          <w:rFonts w:ascii="Arial" w:hAnsi="Arial"/>
          <w:sz w:val="24"/>
          <w:szCs w:val="24"/>
        </w:rPr>
        <w:t xml:space="preserve"> Talents, Brahim Diaz souhaite transmettre ses valeurs de travail, de persévérance et de solidarité, tout en encourageant les jeunes marocains à croire en leur potentiel et à se dépasser pour atteindre leurs rêves.</w:t>
      </w:r>
    </w:p>
    <w:p w14:paraId="22C54791" w14:textId="77777777" w:rsidR="00A44774" w:rsidRPr="00A44774" w:rsidRDefault="00A44774" w:rsidP="00A44774">
      <w:pPr>
        <w:pStyle w:val="Sansinterligne"/>
        <w:jc w:val="both"/>
        <w:rPr>
          <w:rFonts w:ascii="Arial" w:hAnsi="Arial"/>
          <w:sz w:val="24"/>
          <w:szCs w:val="24"/>
        </w:rPr>
      </w:pPr>
    </w:p>
    <w:p w14:paraId="0E10DDE9" w14:textId="77777777" w:rsidR="00A44774" w:rsidRDefault="00A44774" w:rsidP="00A44774">
      <w:pPr>
        <w:pStyle w:val="Sansinterligne"/>
        <w:jc w:val="both"/>
        <w:rPr>
          <w:rFonts w:ascii="Arial" w:hAnsi="Arial"/>
          <w:b/>
          <w:bCs/>
          <w:sz w:val="24"/>
          <w:szCs w:val="24"/>
        </w:rPr>
      </w:pPr>
      <w:r w:rsidRPr="00A44774">
        <w:rPr>
          <w:rFonts w:ascii="Arial" w:hAnsi="Arial"/>
          <w:b/>
          <w:bCs/>
          <w:sz w:val="24"/>
          <w:szCs w:val="24"/>
        </w:rPr>
        <w:t>Une initiative pour l’inclusion et l’égalité des chances</w:t>
      </w:r>
    </w:p>
    <w:p w14:paraId="77A584AD" w14:textId="77777777" w:rsidR="005A5084" w:rsidRDefault="005A5084" w:rsidP="00A44774">
      <w:pPr>
        <w:pStyle w:val="Sansinterligne"/>
        <w:jc w:val="both"/>
        <w:rPr>
          <w:rFonts w:ascii="Arial" w:hAnsi="Arial"/>
          <w:b/>
          <w:bCs/>
          <w:sz w:val="24"/>
          <w:szCs w:val="24"/>
        </w:rPr>
      </w:pPr>
    </w:p>
    <w:p w14:paraId="381DFDD3" w14:textId="316D3B81" w:rsidR="00A44774" w:rsidRDefault="00A44774" w:rsidP="00A44774">
      <w:pPr>
        <w:pStyle w:val="Sansinterligne"/>
        <w:jc w:val="both"/>
        <w:rPr>
          <w:rFonts w:ascii="Arial" w:hAnsi="Arial"/>
          <w:sz w:val="24"/>
          <w:szCs w:val="24"/>
        </w:rPr>
      </w:pPr>
      <w:r w:rsidRPr="00A44774">
        <w:rPr>
          <w:rFonts w:ascii="Arial" w:hAnsi="Arial"/>
          <w:sz w:val="24"/>
          <w:szCs w:val="24"/>
        </w:rPr>
        <w:t>Fidèle à son engagement en faveur de l’inclusion sociale et numérique, Orange Maroc valorise la diversité et met en avant des équipes mixtes. Ainsi, tous les jeunes talents</w:t>
      </w:r>
      <w:r>
        <w:rPr>
          <w:rFonts w:ascii="Arial" w:hAnsi="Arial"/>
          <w:sz w:val="24"/>
          <w:szCs w:val="24"/>
        </w:rPr>
        <w:t xml:space="preserve"> de 13 à 14 ans</w:t>
      </w:r>
      <w:r w:rsidRPr="00A44774">
        <w:rPr>
          <w:rFonts w:ascii="Arial" w:hAnsi="Arial"/>
          <w:sz w:val="24"/>
          <w:szCs w:val="24"/>
        </w:rPr>
        <w:t>, sans distinction de sexe ou de région, auront la possibilité de participer à cette aventure.</w:t>
      </w:r>
    </w:p>
    <w:p w14:paraId="30CEA44D" w14:textId="77777777" w:rsidR="00A44774" w:rsidRPr="00A44774" w:rsidRDefault="00A44774" w:rsidP="00A44774">
      <w:pPr>
        <w:pStyle w:val="Sansinterligne"/>
        <w:jc w:val="both"/>
        <w:rPr>
          <w:rFonts w:ascii="Arial" w:hAnsi="Arial"/>
          <w:sz w:val="24"/>
          <w:szCs w:val="24"/>
        </w:rPr>
      </w:pPr>
    </w:p>
    <w:p w14:paraId="719F5ABF" w14:textId="77777777" w:rsidR="00A44774" w:rsidRDefault="00A44774" w:rsidP="00A44774">
      <w:pPr>
        <w:pStyle w:val="Sansinterligne"/>
        <w:jc w:val="both"/>
        <w:rPr>
          <w:rFonts w:ascii="Arial" w:hAnsi="Arial"/>
          <w:sz w:val="24"/>
          <w:szCs w:val="24"/>
        </w:rPr>
      </w:pPr>
      <w:r w:rsidRPr="00A44774">
        <w:rPr>
          <w:rFonts w:ascii="Arial" w:hAnsi="Arial"/>
          <w:sz w:val="24"/>
          <w:szCs w:val="24"/>
        </w:rPr>
        <w:lastRenderedPageBreak/>
        <w:t>Brahim Diaz a choisi Orange Maroc non seulement pour mettre en lumière son propre parcours, mais aussi pour encourager les jeunes marocains à rêver plus grand et à poursuivre leurs aspirations dans le football.</w:t>
      </w:r>
    </w:p>
    <w:p w14:paraId="5C8D7B21" w14:textId="77777777" w:rsidR="005A5084" w:rsidRPr="00A44774" w:rsidRDefault="005A5084" w:rsidP="00A44774">
      <w:pPr>
        <w:pStyle w:val="Sansinterligne"/>
        <w:jc w:val="both"/>
        <w:rPr>
          <w:rFonts w:ascii="Arial" w:hAnsi="Arial"/>
          <w:sz w:val="24"/>
          <w:szCs w:val="24"/>
        </w:rPr>
      </w:pPr>
    </w:p>
    <w:p w14:paraId="2C820A4C" w14:textId="77777777" w:rsidR="00A44774" w:rsidRDefault="00A44774" w:rsidP="00A44774">
      <w:pPr>
        <w:pStyle w:val="Sansinterligne"/>
        <w:jc w:val="both"/>
        <w:rPr>
          <w:rFonts w:ascii="Arial" w:hAnsi="Arial"/>
          <w:sz w:val="24"/>
          <w:szCs w:val="24"/>
        </w:rPr>
      </w:pPr>
      <w:r w:rsidRPr="00A44774">
        <w:rPr>
          <w:rFonts w:ascii="Arial" w:hAnsi="Arial"/>
          <w:sz w:val="24"/>
          <w:szCs w:val="24"/>
        </w:rPr>
        <w:t>Orange Maroc est honoré de ce partenariat avec Brahim Diaz et réaffirme son engagement à soutenir la jeunesse marocaine à travers des initiatives qui favorisent l’inclusion, la diversité et l’accès à des opportunités uniques.</w:t>
      </w:r>
    </w:p>
    <w:p w14:paraId="7C5585E5" w14:textId="77777777" w:rsidR="00830B0C" w:rsidRDefault="00830B0C" w:rsidP="00830B0C">
      <w:pPr>
        <w:pStyle w:val="Sansinterligne"/>
        <w:jc w:val="both"/>
        <w:rPr>
          <w:rFonts w:ascii="Calibri" w:hAnsi="Calibri" w:cs="Calibri"/>
          <w:sz w:val="24"/>
          <w:szCs w:val="24"/>
        </w:rPr>
      </w:pPr>
    </w:p>
    <w:p w14:paraId="4F60147C" w14:textId="77777777" w:rsidR="00A44774" w:rsidRPr="00830B0C" w:rsidRDefault="00A44774" w:rsidP="00830B0C">
      <w:pPr>
        <w:pStyle w:val="Sansinterligne"/>
        <w:jc w:val="both"/>
        <w:rPr>
          <w:rFonts w:ascii="Calibri" w:hAnsi="Calibri" w:cs="Calibri"/>
          <w:sz w:val="24"/>
          <w:szCs w:val="24"/>
        </w:rPr>
      </w:pPr>
    </w:p>
    <w:p w14:paraId="77FE9E1F" w14:textId="77777777" w:rsidR="000E66B3" w:rsidRPr="00C85D78" w:rsidRDefault="000E66B3" w:rsidP="000E66B3">
      <w:pPr>
        <w:autoSpaceDE w:val="0"/>
        <w:autoSpaceDN w:val="0"/>
        <w:adjustRightInd w:val="0"/>
        <w:spacing w:line="240" w:lineRule="auto"/>
        <w:jc w:val="both"/>
        <w:rPr>
          <w:rFonts w:ascii="HelveticaNeue-Bold" w:hAnsi="HelveticaNeue-Bold" w:cs="HelveticaNeue-Bold"/>
          <w:b/>
          <w:bCs/>
          <w:color w:val="F07D04"/>
          <w:sz w:val="20"/>
          <w:szCs w:val="20"/>
          <w:u w:val="single"/>
        </w:rPr>
      </w:pPr>
      <w:r w:rsidRPr="00C85D78">
        <w:rPr>
          <w:rFonts w:ascii="HelveticaNeue-Bold" w:hAnsi="HelveticaNeue-Bold" w:cs="HelveticaNeue-Bold"/>
          <w:b/>
          <w:bCs/>
          <w:color w:val="F07D04"/>
          <w:sz w:val="20"/>
          <w:szCs w:val="20"/>
          <w:u w:val="single"/>
        </w:rPr>
        <w:t>Contact Presse Orange Maroc :</w:t>
      </w:r>
    </w:p>
    <w:p w14:paraId="7E04F5E2" w14:textId="77777777" w:rsidR="000E66B3" w:rsidRPr="0025601E" w:rsidRDefault="000E66B3" w:rsidP="000E66B3">
      <w:pPr>
        <w:spacing w:line="240" w:lineRule="auto"/>
        <w:jc w:val="both"/>
        <w:rPr>
          <w:rFonts w:ascii="Helvetica 55 Roman" w:eastAsia="Helvetica Neue" w:hAnsi="Helvetica 55 Roman" w:cs="Helvetica Neue"/>
          <w:color w:val="000000"/>
          <w:sz w:val="20"/>
          <w:szCs w:val="20"/>
        </w:rPr>
      </w:pPr>
      <w:r w:rsidRPr="0025601E">
        <w:rPr>
          <w:rFonts w:ascii="Helvetica 55 Roman" w:eastAsia="Helvetica Neue" w:hAnsi="Helvetica 55 Roman" w:cs="Helvetica Neue"/>
          <w:color w:val="000000"/>
          <w:sz w:val="20"/>
          <w:szCs w:val="20"/>
        </w:rPr>
        <w:t xml:space="preserve">Kawtar Nafid </w:t>
      </w:r>
      <w:r w:rsidRPr="0025601E">
        <w:rPr>
          <w:rFonts w:ascii="Helvetica 55 Roman" w:eastAsia="Helvetica Neue" w:hAnsi="Helvetica 55 Roman" w:cs="Helvetica Neue"/>
          <w:color w:val="000000"/>
          <w:sz w:val="20"/>
          <w:szCs w:val="20"/>
        </w:rPr>
        <w:tab/>
      </w:r>
      <w:r w:rsidRPr="0025601E">
        <w:rPr>
          <w:rFonts w:ascii="Helvetica 55 Roman" w:eastAsia="Helvetica Neue" w:hAnsi="Helvetica 55 Roman" w:cs="Helvetica Neue"/>
          <w:color w:val="000000"/>
          <w:sz w:val="20"/>
          <w:szCs w:val="20"/>
        </w:rPr>
        <w:tab/>
      </w:r>
      <w:r w:rsidRPr="0025601E">
        <w:rPr>
          <w:rFonts w:ascii="Helvetica 55 Roman" w:eastAsia="Helvetica Neue" w:hAnsi="Helvetica 55 Roman" w:cs="Helvetica Neue"/>
          <w:color w:val="000000"/>
          <w:sz w:val="20"/>
          <w:szCs w:val="20"/>
        </w:rPr>
        <w:tab/>
      </w:r>
      <w:r w:rsidRPr="0025601E">
        <w:rPr>
          <w:rFonts w:ascii="Helvetica 55 Roman" w:eastAsia="Helvetica Neue" w:hAnsi="Helvetica 55 Roman" w:cs="Helvetica Neue"/>
          <w:color w:val="000000"/>
          <w:sz w:val="20"/>
          <w:szCs w:val="20"/>
        </w:rPr>
        <w:tab/>
        <w:t xml:space="preserve">          </w:t>
      </w:r>
      <w:r>
        <w:rPr>
          <w:rFonts w:ascii="Helvetica 55 Roman" w:eastAsia="Helvetica Neue" w:hAnsi="Helvetica 55 Roman" w:cs="Helvetica Neue"/>
          <w:color w:val="000000"/>
          <w:sz w:val="20"/>
          <w:szCs w:val="20"/>
        </w:rPr>
        <w:t xml:space="preserve"> </w:t>
      </w:r>
      <w:r w:rsidRPr="0025601E">
        <w:rPr>
          <w:rFonts w:ascii="Helvetica 55 Roman" w:eastAsia="Helvetica Neue" w:hAnsi="Helvetica 55 Roman" w:cs="Helvetica Neue"/>
          <w:color w:val="000000"/>
          <w:sz w:val="20"/>
          <w:szCs w:val="20"/>
        </w:rPr>
        <w:t>Anis Hadou Boutaleb</w:t>
      </w:r>
    </w:p>
    <w:p w14:paraId="1F59CB3A" w14:textId="77777777" w:rsidR="000E66B3" w:rsidRPr="009915BC" w:rsidRDefault="00C86686" w:rsidP="000E66B3">
      <w:pPr>
        <w:spacing w:line="240" w:lineRule="auto"/>
        <w:jc w:val="both"/>
        <w:rPr>
          <w:rStyle w:val="Lienhypertexte"/>
          <w:u w:val="none"/>
        </w:rPr>
      </w:pPr>
      <w:hyperlink r:id="rId6" w:history="1">
        <w:r w:rsidR="000E66B3" w:rsidRPr="009915BC">
          <w:rPr>
            <w:rStyle w:val="Lienhypertexte"/>
            <w:rFonts w:ascii="HelveticaNeue-Roman" w:hAnsi="HelveticaNeue-Roman" w:cs="HelveticaNeue-Roman"/>
            <w:sz w:val="20"/>
            <w:szCs w:val="20"/>
            <w:u w:val="none"/>
          </w:rPr>
          <w:t>kawtar.nafid@orange.com</w:t>
        </w:r>
      </w:hyperlink>
      <w:r w:rsidR="000E66B3" w:rsidRPr="009915BC">
        <w:rPr>
          <w:rStyle w:val="Lienhypertexte"/>
          <w:rFonts w:ascii="HelveticaNeue-Roman" w:hAnsi="HelveticaNeue-Roman" w:cs="HelveticaNeue-Roman"/>
          <w:sz w:val="20"/>
          <w:szCs w:val="20"/>
          <w:u w:val="none"/>
        </w:rPr>
        <w:t xml:space="preserve">                                </w:t>
      </w:r>
      <w:hyperlink r:id="rId7" w:history="1">
        <w:r w:rsidR="000E66B3" w:rsidRPr="009915BC">
          <w:rPr>
            <w:rStyle w:val="Lienhypertexte"/>
            <w:rFonts w:ascii="HelveticaNeue-Roman" w:hAnsi="HelveticaNeue-Roman" w:cs="HelveticaNeue-Roman"/>
            <w:sz w:val="20"/>
            <w:szCs w:val="20"/>
            <w:u w:val="none"/>
          </w:rPr>
          <w:t>anishadou.boutaleb@orange.com</w:t>
        </w:r>
      </w:hyperlink>
    </w:p>
    <w:p w14:paraId="52D627BE" w14:textId="77777777" w:rsidR="000E66B3" w:rsidRPr="00206054" w:rsidRDefault="000E66B3" w:rsidP="000E66B3">
      <w:pPr>
        <w:pStyle w:val="Sansinterligne"/>
        <w:rPr>
          <w:rFonts w:cs="Aptos"/>
          <w:b/>
          <w:sz w:val="28"/>
          <w:szCs w:val="24"/>
        </w:rPr>
      </w:pPr>
    </w:p>
    <w:p w14:paraId="7CBF7C49" w14:textId="77777777" w:rsidR="000E66B3" w:rsidRPr="00206054" w:rsidRDefault="000E66B3" w:rsidP="000E66B3">
      <w:pPr>
        <w:pStyle w:val="Sansinterligne"/>
        <w:rPr>
          <w:rFonts w:cs="Aptos"/>
          <w:b/>
          <w:sz w:val="24"/>
          <w:szCs w:val="24"/>
        </w:rPr>
      </w:pPr>
      <w:r w:rsidRPr="00206054">
        <w:rPr>
          <w:rFonts w:cs="Aptos"/>
          <w:b/>
          <w:sz w:val="24"/>
          <w:szCs w:val="24"/>
        </w:rPr>
        <w:t xml:space="preserve">A propos </w:t>
      </w:r>
      <w:r>
        <w:rPr>
          <w:rFonts w:cs="Aptos"/>
          <w:b/>
          <w:sz w:val="24"/>
          <w:szCs w:val="24"/>
        </w:rPr>
        <w:t>d’Orange Maroc</w:t>
      </w:r>
    </w:p>
    <w:p w14:paraId="590FFBAC" w14:textId="77777777" w:rsidR="000E66B3" w:rsidRPr="00206054" w:rsidRDefault="000E66B3" w:rsidP="000E66B3">
      <w:pPr>
        <w:pStyle w:val="Sansinterligne"/>
        <w:rPr>
          <w:rFonts w:cs="Aptos"/>
          <w:b/>
          <w:sz w:val="24"/>
          <w:szCs w:val="24"/>
        </w:rPr>
      </w:pPr>
    </w:p>
    <w:p w14:paraId="5536D8C3" w14:textId="77777777" w:rsidR="000E66B3" w:rsidRDefault="000E66B3" w:rsidP="000E66B3">
      <w:pPr>
        <w:jc w:val="both"/>
        <w:rPr>
          <w:rFonts w:ascii="Helvetica 55 Roman" w:hAnsi="Helvetica 55 Roman"/>
          <w:sz w:val="16"/>
          <w:szCs w:val="16"/>
        </w:rPr>
      </w:pPr>
      <w:r>
        <w:rPr>
          <w:rFonts w:ascii="Helvetica 55 Roman" w:hAnsi="Helvetica 55 Roman"/>
          <w:sz w:val="16"/>
          <w:szCs w:val="16"/>
        </w:rPr>
        <w:t xml:space="preserve">Orange Maroc est un opérateur de télécommunications multi-services opérant dans les activités mobile, fixe, cloud, cybersécurité et mobile money. L’opérateur déploie des réseaux très haut débit fixe et mobile, avec la 4G et le FTTH (Fibre to the Home) pour répondre à l’évolution des usages, aux mutations technologiques ainsi qu’aux attentes de ses clients. A sa création en 1999, Orange au Maroc est le fruit d’une alliance entre des leaders télécoms et de solides groupes financiers et industriels marocains, à savoir O Capital Group (anciennement </w:t>
      </w:r>
      <w:proofErr w:type="spellStart"/>
      <w:r>
        <w:rPr>
          <w:rFonts w:ascii="Helvetica 55 Roman" w:hAnsi="Helvetica 55 Roman"/>
          <w:sz w:val="16"/>
          <w:szCs w:val="16"/>
        </w:rPr>
        <w:t>FinanceCom</w:t>
      </w:r>
      <w:proofErr w:type="spellEnd"/>
      <w:r>
        <w:rPr>
          <w:rFonts w:ascii="Helvetica 55 Roman" w:hAnsi="Helvetica 55 Roman"/>
          <w:sz w:val="16"/>
          <w:szCs w:val="16"/>
        </w:rPr>
        <w:t>) et la Caisse de Dépôt et de Gestion. L’opérateur sert 18,8 millions de clients au Maroc et compte près de 420 points à travers tout le pays. Orange Maroc emploie près de 1300 hommes et femmes œuvrant à offrir une expérience client incomparable au quotidien, ce qui a permis à l’opérateur d’être distingué pour la 7ème année consécutive « Service Client de l’année Maroc ». Et en récompense pour sa démarche d’amélioration continue, Orange Maroc a été élue pour la 6ème année consécutive « Top Employeur Maroc et Afrique », une certification qui vient reconnaître les meilleures pratiques RH adoptées par l’opérateur. Orange Maroc a également fait de la solidarité numérique le principe qui guide ses actions de responsabilité sociale et de mécénat à travers sa Fondation Orange Maroc, le numérique étant au cœur de son métier et de sa raison d’être en tant qu'entreprise responsable. La Fondation Orange au Maroc a pour objectif de faciliter l’insertion sociale et professionnelle des jeunes et des femmes en difficulté par des programmes d’éducation prioritairement numériques. Présente dans 16 pays, la Fondation Orange agit au plus près des populations en déployant ses actions avec l’engagement de salariés du Groupe Orange, en partenariat avec des associations et des ONG locales. En février 2023, le Groupe a présenté son plan stratégique « Lead the Future », construit sur un nouveau modèle d’entreprise et guidé par la responsabilité et l’efficacité. « Lead the Future » capitalise sur l'excellence des réseaux afin de renforcer le leadership d'Orange dans la qualité de service.</w:t>
      </w:r>
    </w:p>
    <w:p w14:paraId="7961E8AF" w14:textId="77777777" w:rsidR="00A44774" w:rsidRDefault="00A44774" w:rsidP="000E66B3">
      <w:pPr>
        <w:jc w:val="both"/>
        <w:rPr>
          <w:rFonts w:ascii="Helvetica 55 Roman" w:hAnsi="Helvetica 55 Roman"/>
          <w:sz w:val="16"/>
          <w:szCs w:val="16"/>
        </w:rPr>
      </w:pPr>
    </w:p>
    <w:p w14:paraId="2493D2A8" w14:textId="77777777" w:rsidR="00A44774" w:rsidRDefault="00A44774" w:rsidP="000E66B3">
      <w:pPr>
        <w:jc w:val="both"/>
        <w:rPr>
          <w:rFonts w:ascii="Helvetica 55 Roman" w:hAnsi="Helvetica 55 Roman"/>
          <w:sz w:val="16"/>
          <w:szCs w:val="16"/>
        </w:rPr>
      </w:pPr>
    </w:p>
    <w:p w14:paraId="21395803" w14:textId="77777777" w:rsidR="00A44774" w:rsidRDefault="00A44774" w:rsidP="000E66B3">
      <w:pPr>
        <w:jc w:val="both"/>
        <w:rPr>
          <w:rFonts w:ascii="Helvetica 55 Roman" w:hAnsi="Helvetica 55 Roman"/>
          <w:sz w:val="16"/>
          <w:szCs w:val="16"/>
        </w:rPr>
      </w:pPr>
    </w:p>
    <w:p w14:paraId="76661407" w14:textId="77777777" w:rsidR="00A44774" w:rsidRDefault="00A44774" w:rsidP="000E66B3">
      <w:pPr>
        <w:jc w:val="both"/>
        <w:rPr>
          <w:rFonts w:ascii="Helvetica 55 Roman" w:hAnsi="Helvetica 55 Roman"/>
          <w:sz w:val="16"/>
          <w:szCs w:val="16"/>
        </w:rPr>
      </w:pPr>
    </w:p>
    <w:p w14:paraId="406C09CC" w14:textId="77777777" w:rsidR="00A44774" w:rsidRDefault="00A44774" w:rsidP="000E66B3">
      <w:pPr>
        <w:jc w:val="both"/>
        <w:rPr>
          <w:rFonts w:ascii="Helvetica 55 Roman" w:hAnsi="Helvetica 55 Roman"/>
          <w:sz w:val="16"/>
          <w:szCs w:val="16"/>
        </w:rPr>
      </w:pPr>
    </w:p>
    <w:p w14:paraId="79515775" w14:textId="77777777" w:rsidR="00A44774" w:rsidRDefault="00A44774" w:rsidP="000E66B3">
      <w:pPr>
        <w:jc w:val="both"/>
        <w:rPr>
          <w:rFonts w:ascii="Helvetica 55 Roman" w:hAnsi="Helvetica 55 Roman"/>
          <w:sz w:val="16"/>
          <w:szCs w:val="16"/>
        </w:rPr>
      </w:pPr>
    </w:p>
    <w:p w14:paraId="31EFA64D" w14:textId="77777777" w:rsidR="00A44774" w:rsidRDefault="00A44774" w:rsidP="000E66B3">
      <w:pPr>
        <w:jc w:val="both"/>
        <w:rPr>
          <w:rFonts w:ascii="Helvetica 55 Roman" w:hAnsi="Helvetica 55 Roman"/>
          <w:sz w:val="16"/>
          <w:szCs w:val="16"/>
        </w:rPr>
      </w:pPr>
    </w:p>
    <w:p w14:paraId="0D4EF74D" w14:textId="77777777" w:rsidR="00A44774" w:rsidRDefault="00A44774" w:rsidP="000E66B3">
      <w:pPr>
        <w:jc w:val="both"/>
        <w:rPr>
          <w:rFonts w:ascii="Helvetica 55 Roman" w:hAnsi="Helvetica 55 Roman"/>
          <w:sz w:val="16"/>
          <w:szCs w:val="16"/>
        </w:rPr>
      </w:pPr>
    </w:p>
    <w:p w14:paraId="13669030" w14:textId="77777777" w:rsidR="00A44774" w:rsidRDefault="00A44774" w:rsidP="000E66B3">
      <w:pPr>
        <w:jc w:val="both"/>
        <w:rPr>
          <w:rFonts w:ascii="Helvetica 55 Roman" w:hAnsi="Helvetica 55 Roman"/>
          <w:sz w:val="16"/>
          <w:szCs w:val="16"/>
        </w:rPr>
      </w:pPr>
    </w:p>
    <w:p w14:paraId="488BED04" w14:textId="77777777" w:rsidR="00A44774" w:rsidRDefault="00A44774" w:rsidP="000E66B3">
      <w:pPr>
        <w:jc w:val="both"/>
        <w:rPr>
          <w:rFonts w:ascii="Helvetica 55 Roman" w:hAnsi="Helvetica 55 Roman"/>
          <w:sz w:val="16"/>
          <w:szCs w:val="16"/>
        </w:rPr>
      </w:pPr>
    </w:p>
    <w:p w14:paraId="0CD4EA43" w14:textId="77777777" w:rsidR="00C86686" w:rsidRDefault="00C86686" w:rsidP="000E66B3">
      <w:pPr>
        <w:jc w:val="both"/>
        <w:rPr>
          <w:rFonts w:ascii="Helvetica 55 Roman" w:hAnsi="Helvetica 55 Roman"/>
          <w:sz w:val="16"/>
          <w:szCs w:val="16"/>
        </w:rPr>
      </w:pPr>
    </w:p>
    <w:p w14:paraId="2F980200" w14:textId="77777777" w:rsidR="00C86686" w:rsidRDefault="00C86686" w:rsidP="000E66B3">
      <w:pPr>
        <w:jc w:val="both"/>
        <w:rPr>
          <w:rFonts w:ascii="Helvetica 55 Roman" w:hAnsi="Helvetica 55 Roman"/>
          <w:sz w:val="16"/>
          <w:szCs w:val="16"/>
        </w:rPr>
      </w:pPr>
    </w:p>
    <w:p w14:paraId="6A82EC10" w14:textId="77777777" w:rsidR="00C86686" w:rsidRDefault="00C86686" w:rsidP="000E66B3">
      <w:pPr>
        <w:jc w:val="both"/>
        <w:rPr>
          <w:rFonts w:ascii="Helvetica 55 Roman" w:hAnsi="Helvetica 55 Roman"/>
          <w:sz w:val="16"/>
          <w:szCs w:val="16"/>
        </w:rPr>
      </w:pPr>
    </w:p>
    <w:p w14:paraId="13D6DBE4" w14:textId="77777777" w:rsidR="00C86686" w:rsidRDefault="00C86686" w:rsidP="000E66B3">
      <w:pPr>
        <w:jc w:val="both"/>
        <w:rPr>
          <w:rFonts w:ascii="Helvetica 55 Roman" w:hAnsi="Helvetica 55 Roman"/>
          <w:sz w:val="16"/>
          <w:szCs w:val="16"/>
        </w:rPr>
      </w:pPr>
    </w:p>
    <w:p w14:paraId="07D8E1FF" w14:textId="77777777" w:rsidR="00C86686" w:rsidRDefault="00C86686" w:rsidP="000E66B3">
      <w:pPr>
        <w:jc w:val="both"/>
        <w:rPr>
          <w:rFonts w:ascii="Helvetica 55 Roman" w:hAnsi="Helvetica 55 Roman"/>
          <w:sz w:val="16"/>
          <w:szCs w:val="16"/>
        </w:rPr>
      </w:pPr>
    </w:p>
    <w:p w14:paraId="307B632D" w14:textId="77777777" w:rsidR="00C86686" w:rsidRDefault="00C86686" w:rsidP="000E66B3">
      <w:pPr>
        <w:jc w:val="both"/>
        <w:rPr>
          <w:rFonts w:ascii="Helvetica 55 Roman" w:hAnsi="Helvetica 55 Roman"/>
          <w:sz w:val="16"/>
          <w:szCs w:val="16"/>
        </w:rPr>
      </w:pPr>
    </w:p>
    <w:p w14:paraId="5D5E5144" w14:textId="77777777" w:rsidR="00C86686" w:rsidRDefault="00C86686" w:rsidP="000E66B3">
      <w:pPr>
        <w:jc w:val="both"/>
        <w:rPr>
          <w:rFonts w:ascii="Helvetica 55 Roman" w:hAnsi="Helvetica 55 Roman"/>
          <w:sz w:val="16"/>
          <w:szCs w:val="16"/>
        </w:rPr>
      </w:pPr>
    </w:p>
    <w:p w14:paraId="15ACA0C6" w14:textId="77777777" w:rsidR="00C86686" w:rsidRDefault="00C86686" w:rsidP="00C86686">
      <w:pPr>
        <w:pStyle w:val="Sansinterligne"/>
        <w:jc w:val="center"/>
        <w:rPr>
          <w:rFonts w:ascii="Calibri" w:hAnsi="Calibri" w:cs="Calibri"/>
          <w:b/>
          <w:bCs/>
          <w:sz w:val="32"/>
          <w:szCs w:val="32"/>
        </w:rPr>
      </w:pPr>
      <w:r w:rsidRPr="001F1B08">
        <w:rPr>
          <w:noProof/>
        </w:rPr>
        <w:pict w14:anchorId="5BA2F562">
          <v:shape id="_x0000_s1027" type="#_x0000_t75" style="position:absolute;left:0;text-align:left;margin-left:-11.8pt;margin-top:-.5pt;width:76.55pt;height:76.55pt;z-index:-251656704;visibility:visible;mso-wrap-edited:f">
            <v:imagedata r:id="rId5" o:title=""/>
          </v:shape>
        </w:pict>
      </w:r>
    </w:p>
    <w:p w14:paraId="1AA07C30" w14:textId="77777777" w:rsidR="00C86686" w:rsidRDefault="00C86686" w:rsidP="00C86686">
      <w:pPr>
        <w:pStyle w:val="Sansinterligne"/>
        <w:tabs>
          <w:tab w:val="left" w:pos="775"/>
        </w:tabs>
        <w:jc w:val="right"/>
        <w:rPr>
          <w:rFonts w:ascii="Calibri" w:hAnsi="Calibri" w:cs="Calibri"/>
          <w:b/>
          <w:bCs/>
          <w:sz w:val="32"/>
          <w:szCs w:val="32"/>
        </w:rPr>
      </w:pPr>
      <w:r>
        <w:rPr>
          <w:rFonts w:ascii="Calibri" w:hAnsi="Calibri" w:cs="Calibri"/>
          <w:b/>
          <w:bCs/>
          <w:sz w:val="32"/>
          <w:szCs w:val="32"/>
        </w:rPr>
        <w:tab/>
      </w:r>
    </w:p>
    <w:p w14:paraId="19C8F004" w14:textId="77777777" w:rsidR="00C86686" w:rsidRDefault="00C86686" w:rsidP="00C86686">
      <w:pPr>
        <w:pStyle w:val="Sansinterligne"/>
        <w:jc w:val="both"/>
        <w:rPr>
          <w:rFonts w:ascii="Calibri" w:hAnsi="Calibri" w:cs="Calibri"/>
          <w:b/>
          <w:bCs/>
          <w:sz w:val="32"/>
          <w:szCs w:val="32"/>
        </w:rPr>
      </w:pPr>
    </w:p>
    <w:p w14:paraId="4CAC943B" w14:textId="77777777" w:rsidR="00C86686" w:rsidRDefault="00C86686" w:rsidP="00C86686">
      <w:pPr>
        <w:pStyle w:val="Sansinterligne"/>
        <w:jc w:val="both"/>
        <w:rPr>
          <w:rFonts w:ascii="Calibri" w:hAnsi="Calibri" w:cs="Calibri"/>
          <w:b/>
          <w:bCs/>
          <w:sz w:val="32"/>
          <w:szCs w:val="32"/>
        </w:rPr>
      </w:pPr>
    </w:p>
    <w:p w14:paraId="13BF7FEA" w14:textId="77777777" w:rsidR="00C86686" w:rsidRDefault="00C86686" w:rsidP="00C86686">
      <w:pPr>
        <w:pStyle w:val="Sansinterligne"/>
        <w:jc w:val="both"/>
        <w:rPr>
          <w:rFonts w:ascii="Calibri" w:hAnsi="Calibri" w:cs="Calibri"/>
          <w:b/>
          <w:bCs/>
          <w:sz w:val="32"/>
          <w:szCs w:val="32"/>
        </w:rPr>
      </w:pPr>
    </w:p>
    <w:p w14:paraId="349AFDBD" w14:textId="77777777" w:rsidR="00C86686" w:rsidRPr="00551A33" w:rsidRDefault="00C86686" w:rsidP="00C86686">
      <w:pPr>
        <w:pStyle w:val="Sansinterligne"/>
        <w:bidi/>
        <w:jc w:val="center"/>
        <w:rPr>
          <w:rFonts w:ascii="HelveticaNeue-Bold" w:eastAsia="Arial" w:hAnsi="HelveticaNeue-Bold"/>
          <w:b/>
          <w:bCs/>
          <w:color w:val="F07D04"/>
          <w:sz w:val="48"/>
          <w:szCs w:val="48"/>
          <w:lang w:val="fr" w:eastAsia="fr-FR"/>
        </w:rPr>
      </w:pPr>
      <w:r w:rsidRPr="00551A33">
        <w:rPr>
          <w:rFonts w:ascii="HelveticaNeue-Bold" w:eastAsia="Arial" w:hAnsi="HelveticaNeue-Bold" w:hint="cs"/>
          <w:b/>
          <w:bCs/>
          <w:color w:val="F07D04"/>
          <w:sz w:val="48"/>
          <w:szCs w:val="48"/>
          <w:rtl/>
          <w:lang w:val="fr" w:eastAsia="fr-FR"/>
        </w:rPr>
        <w:t xml:space="preserve">إبراهيم </w:t>
      </w:r>
      <w:proofErr w:type="spellStart"/>
      <w:r w:rsidRPr="00551A33">
        <w:rPr>
          <w:rFonts w:ascii="HelveticaNeue-Bold" w:eastAsia="Arial" w:hAnsi="HelveticaNeue-Bold" w:hint="cs"/>
          <w:b/>
          <w:bCs/>
          <w:color w:val="F07D04"/>
          <w:sz w:val="48"/>
          <w:szCs w:val="48"/>
          <w:rtl/>
          <w:lang w:val="fr" w:eastAsia="fr-FR"/>
        </w:rPr>
        <w:t>دياز</w:t>
      </w:r>
      <w:proofErr w:type="spellEnd"/>
      <w:r w:rsidRPr="00551A33">
        <w:rPr>
          <w:rFonts w:ascii="HelveticaNeue-Bold" w:eastAsia="Arial" w:hAnsi="HelveticaNeue-Bold" w:hint="cs"/>
          <w:b/>
          <w:bCs/>
          <w:color w:val="F07D04"/>
          <w:sz w:val="48"/>
          <w:szCs w:val="48"/>
          <w:rtl/>
          <w:lang w:val="fr" w:eastAsia="fr-FR"/>
        </w:rPr>
        <w:t xml:space="preserve"> يختار أورنج المغرب لإطلاق برنامج "</w:t>
      </w:r>
      <w:r w:rsidRPr="00551A33">
        <w:rPr>
          <w:rFonts w:ascii="HelveticaNeue-Bold" w:eastAsia="Arial" w:hAnsi="HelveticaNeue-Bold"/>
          <w:b/>
          <w:bCs/>
          <w:color w:val="F07D04"/>
          <w:sz w:val="48"/>
          <w:szCs w:val="48"/>
          <w:lang w:eastAsia="fr-FR"/>
        </w:rPr>
        <w:t xml:space="preserve">Orange </w:t>
      </w:r>
      <w:proofErr w:type="spellStart"/>
      <w:r w:rsidRPr="00551A33">
        <w:rPr>
          <w:rFonts w:ascii="HelveticaNeue-Bold" w:eastAsia="Arial" w:hAnsi="HelveticaNeue-Bold"/>
          <w:b/>
          <w:bCs/>
          <w:color w:val="F07D04"/>
          <w:sz w:val="48"/>
          <w:szCs w:val="48"/>
          <w:lang w:eastAsia="fr-FR"/>
        </w:rPr>
        <w:t>Koora</w:t>
      </w:r>
      <w:proofErr w:type="spellEnd"/>
      <w:r w:rsidRPr="00551A33">
        <w:rPr>
          <w:rFonts w:ascii="HelveticaNeue-Bold" w:eastAsia="Arial" w:hAnsi="HelveticaNeue-Bold"/>
          <w:b/>
          <w:bCs/>
          <w:color w:val="F07D04"/>
          <w:sz w:val="48"/>
          <w:szCs w:val="48"/>
          <w:lang w:eastAsia="fr-FR"/>
        </w:rPr>
        <w:t xml:space="preserve"> Talents</w:t>
      </w:r>
      <w:r w:rsidRPr="00551A33">
        <w:rPr>
          <w:rFonts w:ascii="HelveticaNeue-Bold" w:eastAsia="Arial" w:hAnsi="HelveticaNeue-Bold" w:hint="cs"/>
          <w:b/>
          <w:bCs/>
          <w:color w:val="F07D04"/>
          <w:sz w:val="48"/>
          <w:szCs w:val="48"/>
          <w:rtl/>
          <w:lang w:val="fr" w:eastAsia="fr-FR"/>
        </w:rPr>
        <w:t>" وإلهام الشباب المغربي الشغوف بكرة القدم</w:t>
      </w:r>
    </w:p>
    <w:p w14:paraId="39050B4F" w14:textId="77777777" w:rsidR="00C86686" w:rsidRPr="00551A33" w:rsidRDefault="00C86686" w:rsidP="00C86686">
      <w:pPr>
        <w:pStyle w:val="Sansinterligne"/>
        <w:jc w:val="both"/>
        <w:rPr>
          <w:rFonts w:ascii="HelveticaNeue-Bold" w:eastAsia="Arial" w:hAnsi="HelveticaNeue-Bold"/>
          <w:b/>
          <w:bCs/>
          <w:color w:val="F07D04"/>
          <w:sz w:val="48"/>
          <w:szCs w:val="48"/>
          <w:lang w:val="fr" w:eastAsia="fr-FR"/>
        </w:rPr>
      </w:pPr>
    </w:p>
    <w:p w14:paraId="118FB2C3" w14:textId="77777777" w:rsidR="00C86686" w:rsidRDefault="00C86686" w:rsidP="00C86686">
      <w:pPr>
        <w:bidi/>
        <w:spacing w:before="100" w:beforeAutospacing="1" w:after="100" w:afterAutospacing="1"/>
        <w:jc w:val="both"/>
        <w:rPr>
          <w:rFonts w:ascii="Times New Roman" w:hAnsi="Times New Roman" w:cs="Times New Roman"/>
          <w:sz w:val="28"/>
          <w:szCs w:val="28"/>
          <w:lang w:bidi="ar-MA"/>
        </w:rPr>
      </w:pPr>
      <w:r>
        <w:rPr>
          <w:rFonts w:ascii="Times New Roman" w:hAnsi="Times New Roman" w:cs="Times New Roman"/>
          <w:sz w:val="28"/>
          <w:szCs w:val="28"/>
          <w:rtl/>
          <w:lang w:bidi="ar-MA"/>
        </w:rPr>
        <w:t>في إطار دعمها لكرة القدم الإفريقية وانطلاقا من موقعها كمساند رسمي لتظاهرتي كأس الأمم الإفريقية</w:t>
      </w:r>
      <w:r>
        <w:rPr>
          <w:rFonts w:ascii="Times New Roman" w:hAnsi="Times New Roman" w:cs="Times New Roman"/>
          <w:sz w:val="28"/>
          <w:szCs w:val="28"/>
          <w:lang w:bidi="ar-MA"/>
        </w:rPr>
        <w:t xml:space="preserve"> </w:t>
      </w:r>
      <w:r>
        <w:rPr>
          <w:rFonts w:ascii="Times New Roman" w:hAnsi="Times New Roman" w:cs="Times New Roman"/>
          <w:sz w:val="28"/>
          <w:szCs w:val="28"/>
          <w:rtl/>
          <w:lang w:bidi="ar-MA"/>
        </w:rPr>
        <w:t xml:space="preserve"> لكرة القدم سيدات وكأس الأمم الإفريقية لكرة القدم رجال المزمع تنظيمهما هذه السنة بالمغرب، تتشرف أورنج المغرب اليوم بالإعلان عن إبرامها لشراكة من العيار الثقيل مع النجم المغربي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xml:space="preserve">، </w:t>
      </w:r>
      <w:proofErr w:type="spellStart"/>
      <w:r w:rsidRPr="00CA12BA">
        <w:rPr>
          <w:rFonts w:ascii="Times New Roman" w:hAnsi="Times New Roman" w:cs="Times New Roman" w:hint="cs"/>
          <w:sz w:val="28"/>
          <w:szCs w:val="28"/>
          <w:lang w:bidi="ar-MA"/>
        </w:rPr>
        <w:t>كراعي</w:t>
      </w:r>
      <w:proofErr w:type="spellEnd"/>
      <w:r>
        <w:rPr>
          <w:rFonts w:ascii="Times New Roman" w:hAnsi="Times New Roman" w:cs="Times New Roman"/>
          <w:sz w:val="28"/>
          <w:szCs w:val="28"/>
          <w:rtl/>
          <w:lang w:bidi="ar-MA"/>
        </w:rPr>
        <w:t xml:space="preserve"> لمبادرة "</w:t>
      </w:r>
      <w:r>
        <w:rPr>
          <w:rFonts w:ascii="Times New Roman" w:hAnsi="Times New Roman" w:cs="Times New Roman"/>
          <w:sz w:val="28"/>
          <w:szCs w:val="28"/>
          <w:lang w:bidi="ar-MA"/>
        </w:rPr>
        <w:t xml:space="preserve">Orange </w:t>
      </w:r>
      <w:proofErr w:type="spellStart"/>
      <w:r>
        <w:rPr>
          <w:rFonts w:ascii="Times New Roman" w:hAnsi="Times New Roman" w:cs="Times New Roman"/>
          <w:sz w:val="28"/>
          <w:szCs w:val="28"/>
          <w:lang w:bidi="ar-MA"/>
        </w:rPr>
        <w:t>Koora</w:t>
      </w:r>
      <w:proofErr w:type="spellEnd"/>
      <w:r>
        <w:rPr>
          <w:rFonts w:ascii="Times New Roman" w:hAnsi="Times New Roman" w:cs="Times New Roman"/>
          <w:sz w:val="28"/>
          <w:szCs w:val="28"/>
          <w:lang w:bidi="ar-MA"/>
        </w:rPr>
        <w:t xml:space="preserve"> Talents</w:t>
      </w:r>
      <w:r>
        <w:rPr>
          <w:rFonts w:ascii="Times New Roman" w:hAnsi="Times New Roman" w:cs="Times New Roman"/>
          <w:sz w:val="28"/>
          <w:szCs w:val="28"/>
          <w:rtl/>
          <w:lang w:bidi="ar-MA"/>
        </w:rPr>
        <w:t xml:space="preserve">". </w:t>
      </w:r>
    </w:p>
    <w:p w14:paraId="50C9AD3E" w14:textId="77777777" w:rsidR="00C86686" w:rsidRDefault="00C86686" w:rsidP="00C86686">
      <w:pPr>
        <w:bidi/>
        <w:spacing w:before="100" w:beforeAutospacing="1" w:after="100" w:afterAutospacing="1"/>
        <w:jc w:val="both"/>
        <w:rPr>
          <w:rFonts w:ascii="Times New Roman" w:hAnsi="Times New Roman" w:cs="Times New Roman"/>
          <w:sz w:val="28"/>
          <w:szCs w:val="28"/>
          <w:rtl/>
          <w:lang w:bidi="ar-MA"/>
        </w:rPr>
      </w:pPr>
      <w:r>
        <w:rPr>
          <w:rFonts w:ascii="Times New Roman" w:hAnsi="Times New Roman" w:cs="Times New Roman"/>
          <w:sz w:val="28"/>
          <w:szCs w:val="28"/>
          <w:rtl/>
          <w:lang w:bidi="ar-MA"/>
        </w:rPr>
        <w:t xml:space="preserve">يهدف هذا البرنامج إلى منح الشباب المغاربة الشغوفين بكرة القدم فرصة فريدة من نوعها، للقاء نجم كرة القدم العالمية ولاعب ريال مدريد الإسباني،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xml:space="preserve">، قصد اكتشاف مساره الكروي عن قرب والاستلهام منه، وتحفيزهم على السير على نفس الخطى لتحقيق التألق والشهرة.  </w:t>
      </w:r>
    </w:p>
    <w:p w14:paraId="64080B86" w14:textId="77777777" w:rsidR="00C86686" w:rsidRDefault="00C86686" w:rsidP="00C86686">
      <w:pPr>
        <w:bidi/>
        <w:spacing w:before="100" w:beforeAutospacing="1" w:after="100" w:afterAutospacing="1"/>
        <w:jc w:val="both"/>
        <w:rPr>
          <w:rFonts w:ascii="Times New Roman" w:hAnsi="Times New Roman" w:cs="Times New Roman"/>
          <w:b/>
          <w:bCs/>
          <w:sz w:val="28"/>
          <w:szCs w:val="28"/>
          <w:rtl/>
          <w:lang w:bidi="ar-MA"/>
        </w:rPr>
      </w:pPr>
      <w:r>
        <w:rPr>
          <w:rFonts w:ascii="Times New Roman" w:hAnsi="Times New Roman" w:cs="Times New Roman"/>
          <w:b/>
          <w:bCs/>
          <w:sz w:val="28"/>
          <w:szCs w:val="28"/>
          <w:rtl/>
          <w:lang w:bidi="ar-MA"/>
        </w:rPr>
        <w:t>برنامج "</w:t>
      </w:r>
      <w:r>
        <w:rPr>
          <w:rFonts w:ascii="Times New Roman" w:hAnsi="Times New Roman" w:cs="Times New Roman"/>
          <w:b/>
          <w:bCs/>
          <w:sz w:val="28"/>
          <w:szCs w:val="28"/>
          <w:lang w:bidi="ar-MA"/>
        </w:rPr>
        <w:t xml:space="preserve">Orange </w:t>
      </w:r>
      <w:proofErr w:type="spellStart"/>
      <w:r>
        <w:rPr>
          <w:rFonts w:ascii="Times New Roman" w:hAnsi="Times New Roman" w:cs="Times New Roman"/>
          <w:b/>
          <w:bCs/>
          <w:sz w:val="28"/>
          <w:szCs w:val="28"/>
          <w:lang w:bidi="ar-MA"/>
        </w:rPr>
        <w:t>Koora</w:t>
      </w:r>
      <w:proofErr w:type="spellEnd"/>
      <w:r>
        <w:rPr>
          <w:rFonts w:ascii="Times New Roman" w:hAnsi="Times New Roman" w:cs="Times New Roman"/>
          <w:b/>
          <w:bCs/>
          <w:sz w:val="28"/>
          <w:szCs w:val="28"/>
          <w:lang w:bidi="ar-MA"/>
        </w:rPr>
        <w:t xml:space="preserve"> Talents</w:t>
      </w:r>
      <w:r>
        <w:rPr>
          <w:rFonts w:ascii="Times New Roman" w:hAnsi="Times New Roman" w:cs="Times New Roman"/>
          <w:b/>
          <w:bCs/>
          <w:sz w:val="28"/>
          <w:szCs w:val="28"/>
          <w:rtl/>
          <w:lang w:bidi="ar-MA"/>
        </w:rPr>
        <w:t xml:space="preserve">"، لقاء استثنائي مع إبراهيم </w:t>
      </w:r>
      <w:proofErr w:type="spellStart"/>
      <w:r>
        <w:rPr>
          <w:rFonts w:ascii="Times New Roman" w:hAnsi="Times New Roman" w:cs="Times New Roman"/>
          <w:b/>
          <w:bCs/>
          <w:sz w:val="28"/>
          <w:szCs w:val="28"/>
          <w:rtl/>
          <w:lang w:bidi="ar-MA"/>
        </w:rPr>
        <w:t>دياز</w:t>
      </w:r>
      <w:proofErr w:type="spellEnd"/>
      <w:r>
        <w:rPr>
          <w:rFonts w:ascii="Times New Roman" w:hAnsi="Times New Roman" w:cs="Times New Roman"/>
          <w:b/>
          <w:bCs/>
          <w:sz w:val="28"/>
          <w:szCs w:val="28"/>
          <w:rtl/>
          <w:lang w:bidi="ar-MA"/>
        </w:rPr>
        <w:t xml:space="preserve"> لإلهام الشباب المغربي  </w:t>
      </w:r>
    </w:p>
    <w:p w14:paraId="23AEF204" w14:textId="77777777" w:rsidR="00C86686" w:rsidRDefault="00C86686" w:rsidP="00C86686">
      <w:pPr>
        <w:bidi/>
        <w:spacing w:before="100" w:beforeAutospacing="1" w:after="100" w:afterAutospacing="1"/>
        <w:jc w:val="both"/>
        <w:rPr>
          <w:rFonts w:ascii="Times New Roman" w:hAnsi="Times New Roman" w:cs="Times New Roman"/>
          <w:sz w:val="28"/>
          <w:szCs w:val="28"/>
          <w:lang w:bidi="ar-MA"/>
        </w:rPr>
      </w:pPr>
      <w:r>
        <w:rPr>
          <w:rFonts w:ascii="Times New Roman" w:hAnsi="Times New Roman" w:cs="Times New Roman"/>
          <w:sz w:val="28"/>
          <w:szCs w:val="28"/>
          <w:rtl/>
          <w:lang w:bidi="ar-MA"/>
        </w:rPr>
        <w:t xml:space="preserve">في إطار هذه المبادرة، اختار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xml:space="preserve"> أورنج المغرب لتنظيم هذا الحدث البارز، الذي يشتمل على مقابلة استعراضية تجمع ما بين المواهب الشابة المنحدرة من مختلف جهات المملكة. ويتوخى من ذلك خلق لحظة خالدة للتعارف </w:t>
      </w:r>
      <w:proofErr w:type="gramStart"/>
      <w:r>
        <w:rPr>
          <w:rFonts w:ascii="Times New Roman" w:hAnsi="Times New Roman" w:cs="Times New Roman"/>
          <w:sz w:val="28"/>
          <w:szCs w:val="28"/>
          <w:rtl/>
          <w:lang w:bidi="ar-MA"/>
        </w:rPr>
        <w:t>و التقاسم</w:t>
      </w:r>
      <w:proofErr w:type="gramEnd"/>
      <w:r>
        <w:rPr>
          <w:rFonts w:ascii="Times New Roman" w:hAnsi="Times New Roman" w:cs="Times New Roman"/>
          <w:sz w:val="28"/>
          <w:szCs w:val="28"/>
          <w:rtl/>
          <w:lang w:bidi="ar-MA"/>
        </w:rPr>
        <w:t xml:space="preserve"> الاستثنائي يلتئم خلالها هؤلاء الشباب لاغتنام فرصة اللقاء بنجمهم المحبوب، والتعرف عن قرب على مساره الكروي والاستلهام من تجربته المتفردة التي ساقته إلى التألق على الصعيد </w:t>
      </w:r>
      <w:r>
        <w:rPr>
          <w:rFonts w:ascii="Times New Roman" w:hAnsi="Times New Roman" w:cs="Times New Roman" w:hint="cs"/>
          <w:sz w:val="28"/>
          <w:szCs w:val="28"/>
          <w:rtl/>
          <w:lang w:bidi="ar-MA"/>
        </w:rPr>
        <w:t>العالمي.</w:t>
      </w:r>
    </w:p>
    <w:p w14:paraId="0987513B" w14:textId="77777777" w:rsidR="00C86686" w:rsidRDefault="00C86686" w:rsidP="00C86686">
      <w:pPr>
        <w:bidi/>
        <w:spacing w:before="100" w:beforeAutospacing="1" w:after="100" w:afterAutospacing="1"/>
        <w:jc w:val="both"/>
        <w:rPr>
          <w:rFonts w:ascii="Times New Roman" w:hAnsi="Times New Roman" w:cs="Times New Roman"/>
          <w:sz w:val="28"/>
          <w:szCs w:val="28"/>
          <w:rtl/>
          <w:lang w:bidi="ar-MA"/>
        </w:rPr>
      </w:pPr>
      <w:r>
        <w:rPr>
          <w:rFonts w:ascii="Times New Roman" w:hAnsi="Times New Roman" w:cs="Times New Roman"/>
          <w:sz w:val="28"/>
          <w:szCs w:val="28"/>
          <w:rtl/>
          <w:lang w:bidi="ar-MA"/>
        </w:rPr>
        <w:t xml:space="preserve">ونظرا لمحدودية عدد المشاركين، فقد تم اللجوء لتنظيم مسابقة رقمية وميدانية معا لانتقاء الشباب الأكثر موهبة والمولعين أكثر للظفر بفرصة لقاء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xml:space="preserve">. </w:t>
      </w:r>
    </w:p>
    <w:p w14:paraId="27440CBE" w14:textId="77777777" w:rsidR="00C86686" w:rsidRDefault="00C86686" w:rsidP="00C86686">
      <w:pPr>
        <w:bidi/>
        <w:spacing w:before="100" w:beforeAutospacing="1" w:after="100" w:afterAutospacing="1"/>
        <w:jc w:val="both"/>
        <w:rPr>
          <w:rFonts w:ascii="Times New Roman" w:hAnsi="Times New Roman" w:cs="Times New Roman"/>
          <w:b/>
          <w:bCs/>
          <w:sz w:val="28"/>
          <w:szCs w:val="28"/>
          <w:rtl/>
          <w:lang w:bidi="ar-MA"/>
        </w:rPr>
      </w:pPr>
      <w:r>
        <w:rPr>
          <w:rFonts w:ascii="Times New Roman" w:hAnsi="Times New Roman" w:cs="Times New Roman"/>
          <w:b/>
          <w:bCs/>
          <w:sz w:val="28"/>
          <w:szCs w:val="28"/>
          <w:rtl/>
          <w:lang w:bidi="ar-MA"/>
        </w:rPr>
        <w:t xml:space="preserve">نقل قيم الالتزام ونكران الذات </w:t>
      </w:r>
    </w:p>
    <w:p w14:paraId="78A9935C" w14:textId="77777777" w:rsidR="00C86686" w:rsidRPr="00535AD4" w:rsidRDefault="00C86686" w:rsidP="00C86686">
      <w:pPr>
        <w:bidi/>
        <w:spacing w:before="100" w:beforeAutospacing="1" w:after="100" w:afterAutospacing="1"/>
        <w:jc w:val="both"/>
        <w:rPr>
          <w:rFonts w:ascii="Times New Roman" w:hAnsi="Times New Roman" w:cs="Times New Roman"/>
          <w:sz w:val="28"/>
          <w:szCs w:val="28"/>
          <w:lang w:bidi="ar-MA"/>
        </w:rPr>
      </w:pPr>
      <w:r>
        <w:rPr>
          <w:rFonts w:ascii="Times New Roman" w:hAnsi="Times New Roman" w:cs="Times New Roman"/>
          <w:sz w:val="28"/>
          <w:szCs w:val="28"/>
          <w:rtl/>
          <w:lang w:bidi="ar-MA"/>
        </w:rPr>
        <w:t>وانطلاقا من موقعه كسفير لبرنامج "</w:t>
      </w:r>
      <w:r>
        <w:rPr>
          <w:rFonts w:ascii="Times New Roman" w:hAnsi="Times New Roman" w:cs="Times New Roman"/>
          <w:sz w:val="28"/>
          <w:szCs w:val="28"/>
          <w:lang w:bidi="ar-MA"/>
        </w:rPr>
        <w:t xml:space="preserve">Orange </w:t>
      </w:r>
      <w:proofErr w:type="spellStart"/>
      <w:r>
        <w:rPr>
          <w:rFonts w:ascii="Times New Roman" w:hAnsi="Times New Roman" w:cs="Times New Roman"/>
          <w:sz w:val="28"/>
          <w:szCs w:val="28"/>
          <w:lang w:bidi="ar-MA"/>
        </w:rPr>
        <w:t>Koora</w:t>
      </w:r>
      <w:proofErr w:type="spellEnd"/>
      <w:r>
        <w:rPr>
          <w:rFonts w:ascii="Times New Roman" w:hAnsi="Times New Roman" w:cs="Times New Roman"/>
          <w:sz w:val="28"/>
          <w:szCs w:val="28"/>
          <w:lang w:bidi="ar-MA"/>
        </w:rPr>
        <w:t xml:space="preserve"> Talents</w:t>
      </w:r>
      <w:r>
        <w:rPr>
          <w:rFonts w:ascii="Times New Roman" w:hAnsi="Times New Roman" w:cs="Times New Roman"/>
          <w:sz w:val="28"/>
          <w:szCs w:val="28"/>
          <w:rtl/>
          <w:lang w:bidi="ar-MA"/>
        </w:rPr>
        <w:t xml:space="preserve">"، أبى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xml:space="preserve"> إلا أن يستغل هذه المناسبة لنقل قيم ضرورة الجد </w:t>
      </w:r>
      <w:proofErr w:type="gramStart"/>
      <w:r>
        <w:rPr>
          <w:rFonts w:ascii="Times New Roman" w:hAnsi="Times New Roman" w:cs="Times New Roman"/>
          <w:sz w:val="28"/>
          <w:szCs w:val="28"/>
          <w:rtl/>
          <w:lang w:bidi="ar-MA"/>
        </w:rPr>
        <w:t>والاجتهاد ،</w:t>
      </w:r>
      <w:proofErr w:type="gramEnd"/>
      <w:r>
        <w:rPr>
          <w:rFonts w:ascii="Times New Roman" w:hAnsi="Times New Roman" w:cs="Times New Roman"/>
          <w:sz w:val="28"/>
          <w:szCs w:val="28"/>
          <w:rtl/>
          <w:lang w:bidi="ar-MA"/>
        </w:rPr>
        <w:t xml:space="preserve"> والصبر والتضامن للشباب المغاربة المشاركين، وكذا تشجيعهم وحثهم على الثقة في مؤهلاتهم وقدراتهم ونكران الذات لتحقيق أحلامهم على أرض الواقع. </w:t>
      </w:r>
    </w:p>
    <w:p w14:paraId="1C87356C" w14:textId="77777777" w:rsidR="00C86686" w:rsidRDefault="00C86686" w:rsidP="00C86686">
      <w:pPr>
        <w:bidi/>
        <w:spacing w:before="100" w:beforeAutospacing="1" w:after="100" w:afterAutospacing="1"/>
        <w:jc w:val="both"/>
        <w:rPr>
          <w:rFonts w:ascii="Times New Roman" w:hAnsi="Times New Roman" w:cs="Times New Roman"/>
          <w:b/>
          <w:bCs/>
          <w:sz w:val="28"/>
          <w:szCs w:val="28"/>
          <w:rtl/>
          <w:lang w:bidi="ar-MA"/>
        </w:rPr>
      </w:pPr>
      <w:r>
        <w:rPr>
          <w:rFonts w:ascii="Times New Roman" w:hAnsi="Times New Roman" w:cs="Times New Roman"/>
          <w:b/>
          <w:bCs/>
          <w:sz w:val="28"/>
          <w:szCs w:val="28"/>
          <w:rtl/>
          <w:lang w:bidi="ar-MA"/>
        </w:rPr>
        <w:lastRenderedPageBreak/>
        <w:t xml:space="preserve">مبادرة للإدماج وتكافؤ الفرص </w:t>
      </w:r>
    </w:p>
    <w:p w14:paraId="0A193399" w14:textId="77777777" w:rsidR="00C86686" w:rsidRDefault="00C86686" w:rsidP="00C86686">
      <w:pPr>
        <w:bidi/>
        <w:spacing w:before="100" w:beforeAutospacing="1" w:after="100" w:afterAutospacing="1"/>
        <w:jc w:val="both"/>
        <w:rPr>
          <w:rFonts w:ascii="Times New Roman" w:hAnsi="Times New Roman" w:cs="Times New Roman"/>
          <w:sz w:val="28"/>
          <w:szCs w:val="28"/>
          <w:rtl/>
          <w:lang w:bidi="ar-MA"/>
        </w:rPr>
      </w:pPr>
      <w:r>
        <w:rPr>
          <w:rFonts w:ascii="Times New Roman" w:hAnsi="Times New Roman" w:cs="Times New Roman"/>
          <w:sz w:val="28"/>
          <w:szCs w:val="28"/>
          <w:rtl/>
          <w:lang w:bidi="ar-MA"/>
        </w:rPr>
        <w:t xml:space="preserve">وفاء منها لالتزامها الدائم بالعمل من أجل تحقيق الإدماج الاجتماعي والرقمي، تحرص أورنج المغرب دوما على تثمين التنوع والتعريف بالفرق المختلطة. وتجسيدا لذلك، بإمكان المواهب الشابة المتراوحة أعمارها من 13 إلى 14 سنة، دون أي اعتبار للجنس أو الجهة التي ينحدرون منها، (بإمكانهم) المشاركة في هذه المغامرة العجيبة والفريدة من نوعها. </w:t>
      </w:r>
    </w:p>
    <w:p w14:paraId="03DD3360" w14:textId="77777777" w:rsidR="00C86686" w:rsidRDefault="00C86686" w:rsidP="00C86686">
      <w:pPr>
        <w:bidi/>
        <w:spacing w:before="100" w:beforeAutospacing="1" w:after="100" w:afterAutospacing="1"/>
        <w:jc w:val="both"/>
        <w:rPr>
          <w:rFonts w:ascii="Times New Roman" w:hAnsi="Times New Roman" w:cs="Times New Roman"/>
          <w:sz w:val="28"/>
          <w:szCs w:val="28"/>
          <w:lang w:bidi="ar-MA"/>
        </w:rPr>
      </w:pPr>
      <w:r>
        <w:rPr>
          <w:rFonts w:ascii="Times New Roman" w:hAnsi="Times New Roman" w:cs="Times New Roman"/>
          <w:sz w:val="28"/>
          <w:szCs w:val="28"/>
          <w:rtl/>
          <w:lang w:bidi="ar-MA"/>
        </w:rPr>
        <w:t xml:space="preserve">وللإشارة، فالنجم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xml:space="preserve"> لم يختار أورنج المغرب للتعريف بمشواره الكروي فحسب، بل إن اختياره نابع من رغبته الجامحة لتشجيع الشباب المغاربة وحثهم على الحلم أكثر فأكثر ومواصلة تطلعاتهم بمجال كرة القدم والإيمان بقدرتهم على أنه بإمكانهم في أن يصبحوا في يوم من الأيام نجوما متألقين مثله. </w:t>
      </w:r>
    </w:p>
    <w:p w14:paraId="5808A597" w14:textId="77777777" w:rsidR="00C86686" w:rsidRDefault="00C86686" w:rsidP="00C86686">
      <w:pPr>
        <w:bidi/>
        <w:spacing w:before="100" w:beforeAutospacing="1" w:after="100" w:afterAutospacing="1"/>
        <w:jc w:val="both"/>
        <w:rPr>
          <w:rFonts w:ascii="Times New Roman" w:hAnsi="Times New Roman" w:cs="Times New Roman"/>
          <w:sz w:val="28"/>
          <w:szCs w:val="28"/>
          <w:rtl/>
          <w:lang w:bidi="ar-MA"/>
        </w:rPr>
      </w:pPr>
      <w:r>
        <w:rPr>
          <w:rFonts w:ascii="Times New Roman" w:hAnsi="Times New Roman" w:cs="Times New Roman"/>
          <w:sz w:val="28"/>
          <w:szCs w:val="28"/>
          <w:rtl/>
          <w:lang w:bidi="ar-MA"/>
        </w:rPr>
        <w:t xml:space="preserve">وبهذه المناسبة، تود أورنج المغرب التعبير عن شرفها واعتزازها بإبرام هذه الشراكة مع إبراهيم </w:t>
      </w:r>
      <w:proofErr w:type="spellStart"/>
      <w:r>
        <w:rPr>
          <w:rFonts w:ascii="Times New Roman" w:hAnsi="Times New Roman" w:cs="Times New Roman"/>
          <w:sz w:val="28"/>
          <w:szCs w:val="28"/>
          <w:rtl/>
          <w:lang w:bidi="ar-MA"/>
        </w:rPr>
        <w:t>دياز</w:t>
      </w:r>
      <w:proofErr w:type="spellEnd"/>
      <w:r>
        <w:rPr>
          <w:rFonts w:ascii="Times New Roman" w:hAnsi="Times New Roman" w:cs="Times New Roman"/>
          <w:sz w:val="28"/>
          <w:szCs w:val="28"/>
          <w:rtl/>
          <w:lang w:bidi="ar-MA"/>
        </w:rPr>
        <w:t>، وتستغلها مناسبة للتأكيد مجددا عن التزامها بالوقوف بجانب الشباب المغربي ودعمه عبر تنظيم مبادرات مواطِنة تروج للإدماج، والتنوع وفسح المجال للاستفادة من الفرص الفريدة على غرار مبادرة "</w:t>
      </w:r>
      <w:r>
        <w:rPr>
          <w:rFonts w:ascii="Times New Roman" w:hAnsi="Times New Roman" w:cs="Times New Roman"/>
          <w:sz w:val="28"/>
          <w:szCs w:val="28"/>
          <w:lang w:bidi="ar-MA"/>
        </w:rPr>
        <w:t xml:space="preserve">Orange </w:t>
      </w:r>
      <w:proofErr w:type="spellStart"/>
      <w:r>
        <w:rPr>
          <w:rFonts w:ascii="Times New Roman" w:hAnsi="Times New Roman" w:cs="Times New Roman"/>
          <w:sz w:val="28"/>
          <w:szCs w:val="28"/>
          <w:lang w:bidi="ar-MA"/>
        </w:rPr>
        <w:t>Koora</w:t>
      </w:r>
      <w:proofErr w:type="spellEnd"/>
      <w:r>
        <w:rPr>
          <w:rFonts w:ascii="Times New Roman" w:hAnsi="Times New Roman" w:cs="Times New Roman"/>
          <w:sz w:val="28"/>
          <w:szCs w:val="28"/>
          <w:lang w:bidi="ar-MA"/>
        </w:rPr>
        <w:t xml:space="preserve"> Talents</w:t>
      </w:r>
      <w:r>
        <w:rPr>
          <w:rFonts w:ascii="Times New Roman" w:hAnsi="Times New Roman" w:cs="Times New Roman"/>
          <w:sz w:val="28"/>
          <w:szCs w:val="28"/>
          <w:rtl/>
          <w:lang w:bidi="ar-MA"/>
        </w:rPr>
        <w:t xml:space="preserve">" والمشاركة فيها. </w:t>
      </w:r>
    </w:p>
    <w:p w14:paraId="5EC58924" w14:textId="77777777" w:rsidR="00C86686" w:rsidRPr="00765FDD" w:rsidRDefault="00C86686" w:rsidP="00C86686">
      <w:pPr>
        <w:autoSpaceDE w:val="0"/>
        <w:autoSpaceDN w:val="0"/>
        <w:bidi/>
        <w:adjustRightInd w:val="0"/>
        <w:spacing w:after="0" w:line="240" w:lineRule="auto"/>
        <w:contextualSpacing/>
        <w:jc w:val="both"/>
        <w:rPr>
          <w:rFonts w:ascii="Times New Roman" w:hAnsi="Times New Roman" w:cs="Times New Roman"/>
          <w:b/>
          <w:bCs/>
          <w:noProof/>
          <w:color w:val="ED7D31"/>
          <w:sz w:val="24"/>
          <w:szCs w:val="24"/>
          <w:u w:val="single"/>
        </w:rPr>
      </w:pPr>
      <w:r w:rsidRPr="00765FDD">
        <w:rPr>
          <w:rFonts w:ascii="Times New Roman" w:hAnsi="Times New Roman" w:cs="Times New Roman"/>
          <w:b/>
          <w:bCs/>
          <w:noProof/>
          <w:color w:val="ED7D31"/>
          <w:sz w:val="24"/>
          <w:szCs w:val="24"/>
          <w:u w:val="single"/>
          <w:rtl/>
        </w:rPr>
        <w:t>للاتصال بـأورنج</w:t>
      </w:r>
    </w:p>
    <w:p w14:paraId="5B2B0A82" w14:textId="77777777" w:rsidR="00C86686" w:rsidRPr="00765FDD" w:rsidRDefault="00C86686" w:rsidP="00C86686">
      <w:pPr>
        <w:autoSpaceDE w:val="0"/>
        <w:autoSpaceDN w:val="0"/>
        <w:bidi/>
        <w:adjustRightInd w:val="0"/>
        <w:spacing w:after="56" w:line="240" w:lineRule="auto"/>
        <w:contextualSpacing/>
        <w:jc w:val="both"/>
        <w:rPr>
          <w:rFonts w:ascii="Times New Roman" w:hAnsi="Times New Roman" w:cs="Times New Roman"/>
          <w:noProof/>
          <w:sz w:val="24"/>
          <w:szCs w:val="24"/>
          <w:rtl/>
        </w:rPr>
      </w:pPr>
      <w:r w:rsidRPr="00765FDD">
        <w:rPr>
          <w:rFonts w:ascii="Times New Roman" w:hAnsi="Times New Roman" w:cs="Times New Roman"/>
          <w:noProof/>
          <w:sz w:val="24"/>
          <w:szCs w:val="24"/>
          <w:rtl/>
        </w:rPr>
        <w:t>كوثر نفيد</w:t>
      </w:r>
    </w:p>
    <w:p w14:paraId="1D3F14AA" w14:textId="77777777" w:rsidR="00C86686" w:rsidRPr="00765FDD" w:rsidRDefault="00C86686" w:rsidP="00C86686">
      <w:pPr>
        <w:autoSpaceDE w:val="0"/>
        <w:autoSpaceDN w:val="0"/>
        <w:bidi/>
        <w:adjustRightInd w:val="0"/>
        <w:spacing w:after="0" w:line="240" w:lineRule="auto"/>
        <w:contextualSpacing/>
        <w:jc w:val="both"/>
        <w:rPr>
          <w:rFonts w:ascii="Times New Roman" w:hAnsi="Times New Roman" w:cs="Times New Roman"/>
          <w:noProof/>
          <w:sz w:val="24"/>
          <w:szCs w:val="24"/>
        </w:rPr>
      </w:pPr>
      <w:hyperlink r:id="rId8" w:history="1">
        <w:r w:rsidRPr="00765FDD">
          <w:rPr>
            <w:rStyle w:val="Lienhypertexte"/>
            <w:rFonts w:ascii="Times New Roman" w:hAnsi="Times New Roman"/>
            <w:noProof/>
            <w:sz w:val="24"/>
            <w:szCs w:val="24"/>
          </w:rPr>
          <w:t>Kawtar.nafid@orange.com</w:t>
        </w:r>
      </w:hyperlink>
    </w:p>
    <w:p w14:paraId="180885C4" w14:textId="77777777" w:rsidR="00C86686" w:rsidRPr="00765FDD" w:rsidRDefault="00C86686" w:rsidP="00C86686">
      <w:pPr>
        <w:autoSpaceDE w:val="0"/>
        <w:autoSpaceDN w:val="0"/>
        <w:bidi/>
        <w:adjustRightInd w:val="0"/>
        <w:spacing w:after="56" w:line="240" w:lineRule="auto"/>
        <w:contextualSpacing/>
        <w:jc w:val="both"/>
        <w:rPr>
          <w:rFonts w:ascii="Times New Roman" w:hAnsi="Times New Roman" w:cs="Times New Roman"/>
          <w:noProof/>
          <w:sz w:val="24"/>
          <w:szCs w:val="24"/>
        </w:rPr>
      </w:pPr>
      <w:r w:rsidRPr="00765FDD">
        <w:rPr>
          <w:rFonts w:ascii="Times New Roman" w:hAnsi="Times New Roman" w:cs="Times New Roman"/>
          <w:noProof/>
          <w:sz w:val="24"/>
          <w:szCs w:val="24"/>
          <w:rtl/>
        </w:rPr>
        <w:t>أنيس حدو بوطالب</w:t>
      </w:r>
    </w:p>
    <w:p w14:paraId="1A007909" w14:textId="77777777" w:rsidR="00C86686" w:rsidRDefault="00C86686" w:rsidP="00C86686">
      <w:pPr>
        <w:autoSpaceDE w:val="0"/>
        <w:autoSpaceDN w:val="0"/>
        <w:bidi/>
        <w:adjustRightInd w:val="0"/>
        <w:spacing w:after="0" w:line="240" w:lineRule="auto"/>
        <w:contextualSpacing/>
        <w:jc w:val="both"/>
        <w:rPr>
          <w:rStyle w:val="Lienhypertexte"/>
          <w:rFonts w:ascii="Times New Roman" w:hAnsi="Times New Roman"/>
          <w:noProof/>
          <w:sz w:val="24"/>
          <w:szCs w:val="24"/>
        </w:rPr>
      </w:pPr>
      <w:hyperlink r:id="rId9" w:history="1">
        <w:r w:rsidRPr="00765FDD">
          <w:rPr>
            <w:rStyle w:val="Lienhypertexte"/>
            <w:rFonts w:ascii="Times New Roman" w:hAnsi="Times New Roman"/>
            <w:noProof/>
            <w:sz w:val="24"/>
            <w:szCs w:val="24"/>
          </w:rPr>
          <w:t>Anishadou.boutaleb@orange.com</w:t>
        </w:r>
      </w:hyperlink>
      <w:r>
        <w:rPr>
          <w:rStyle w:val="Lienhypertexte"/>
          <w:rFonts w:ascii="Times New Roman" w:hAnsi="Times New Roman"/>
          <w:noProof/>
          <w:sz w:val="24"/>
          <w:szCs w:val="24"/>
        </w:rPr>
        <w:br/>
      </w:r>
    </w:p>
    <w:p w14:paraId="1F301707" w14:textId="77777777" w:rsidR="00C86686" w:rsidRPr="00765FDD" w:rsidRDefault="00C86686" w:rsidP="00C86686">
      <w:pPr>
        <w:autoSpaceDE w:val="0"/>
        <w:autoSpaceDN w:val="0"/>
        <w:bidi/>
        <w:adjustRightInd w:val="0"/>
        <w:spacing w:after="0" w:line="240" w:lineRule="auto"/>
        <w:contextualSpacing/>
        <w:jc w:val="both"/>
        <w:rPr>
          <w:rFonts w:ascii="Times New Roman" w:hAnsi="Times New Roman" w:cs="Times New Roman"/>
          <w:b/>
          <w:bCs/>
          <w:noProof/>
          <w:color w:val="ED7D31"/>
          <w:sz w:val="24"/>
          <w:szCs w:val="24"/>
          <w:u w:val="single"/>
          <w:rtl/>
        </w:rPr>
      </w:pPr>
      <w:r w:rsidRPr="00765FDD">
        <w:rPr>
          <w:rFonts w:ascii="Times New Roman" w:hAnsi="Times New Roman" w:cs="Times New Roman"/>
          <w:b/>
          <w:bCs/>
          <w:noProof/>
          <w:color w:val="ED7D31"/>
          <w:sz w:val="24"/>
          <w:szCs w:val="24"/>
          <w:u w:val="single"/>
          <w:rtl/>
        </w:rPr>
        <w:t>نبذة عن أورنج المغرب:</w:t>
      </w:r>
    </w:p>
    <w:p w14:paraId="12F02955" w14:textId="77777777" w:rsidR="00C86686" w:rsidRDefault="00C86686" w:rsidP="00C86686">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أورنج المغرب شركة اتصالات متعددة الخدمات تقدم خدمات بأنشطة الهاتف النقال، والثابت، والأمن السيبراني والأداء عبر الهاتف النقال. تتوفر أورنج المغرب على شبكات للصبيب المرتفع خاصة بكل من الهاتف الثابت والنقال، مع الجيل الرابع والألياف البصرية المنزلية، سعيا منها لمواكبة تطور الاستعمالات، والتطورات التكنولوجية، وبالتالي الاستجابة لانتظارات ومتطلبات زبنائها. </w:t>
      </w:r>
    </w:p>
    <w:p w14:paraId="226E67CA" w14:textId="77777777" w:rsidR="00C86686" w:rsidRDefault="00C86686" w:rsidP="00C86686">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فعقب إحداثها في سنة 1999، شكلت أورنج المغرب ثمرة اتحاد ما بين رواد الاتصالات والمجموعات المالية والصناعية المغربية، على غرار مجموعة </w:t>
      </w:r>
      <w:r>
        <w:rPr>
          <w:rFonts w:ascii="Times New Roman" w:hAnsi="Times New Roman" w:cs="Times New Roman"/>
          <w:noProof/>
          <w:color w:val="000000"/>
          <w:sz w:val="24"/>
          <w:szCs w:val="24"/>
        </w:rPr>
        <w:t>O Capital Group</w:t>
      </w:r>
      <w:r>
        <w:rPr>
          <w:rFonts w:ascii="Times New Roman" w:hAnsi="Times New Roman" w:cs="Times New Roman"/>
          <w:noProof/>
          <w:color w:val="000000"/>
          <w:sz w:val="24"/>
          <w:szCs w:val="24"/>
          <w:rtl/>
        </w:rPr>
        <w:t xml:space="preserve"> (</w:t>
      </w:r>
      <w:r>
        <w:rPr>
          <w:rFonts w:ascii="Times New Roman" w:hAnsi="Times New Roman" w:cs="Times New Roman"/>
          <w:noProof/>
          <w:color w:val="000000"/>
          <w:sz w:val="24"/>
          <w:szCs w:val="24"/>
        </w:rPr>
        <w:t>Finance Com</w:t>
      </w:r>
      <w:r>
        <w:rPr>
          <w:rFonts w:ascii="Times New Roman" w:hAnsi="Times New Roman" w:cs="Times New Roman"/>
          <w:noProof/>
          <w:color w:val="000000"/>
          <w:sz w:val="24"/>
          <w:szCs w:val="24"/>
          <w:rtl/>
        </w:rPr>
        <w:t xml:space="preserve"> سابقا) وصندوق الإيداع والتدبير. علما أن أورنج المغرب تستقطب حاليا </w:t>
      </w:r>
      <w:r>
        <w:rPr>
          <w:rFonts w:ascii="Times New Roman" w:hAnsi="Times New Roman" w:cs="Times New Roman"/>
          <w:noProof/>
          <w:color w:val="000000"/>
          <w:sz w:val="24"/>
          <w:szCs w:val="24"/>
        </w:rPr>
        <w:t>18,8</w:t>
      </w:r>
      <w:r>
        <w:rPr>
          <w:rFonts w:ascii="Times New Roman" w:hAnsi="Times New Roman" w:cs="Times New Roman"/>
          <w:noProof/>
          <w:color w:val="000000"/>
          <w:sz w:val="24"/>
          <w:szCs w:val="24"/>
          <w:rtl/>
        </w:rPr>
        <w:t xml:space="preserve">  مليون زبون بالمغرب وتتوفر على حوالي 420 نقطة بيع موزعة على مختلف ربوع المملكة. </w:t>
      </w:r>
    </w:p>
    <w:p w14:paraId="009075EC" w14:textId="77777777" w:rsidR="00C86686" w:rsidRDefault="00C86686" w:rsidP="00C86686">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تشغل أورنج المغرب حوالي 1.300 من الرجال والنساء الذين يحرصون بكل تفان ومسؤولية على اقتراح تجربة متميزة للزبناء في حياتهم اليومية، وهو الأمر الذي ميزها وجعلها تتوج للسنة السابعة على التوالي بجائزة "أحسن خدمة للزبون في السنة". وتتويجا أيضا لسعيها الدائم للتحسين المستمر والمتواصل، تم انتخاب أورنج المغرب للسنة السادسة على التوالي بجائزة "أحسن مشغل بالمغرب وإفريقيا"؛ وقد جاءت هذه الشهادة لتشكل اعترافا باعتماد أورنج المغرب على الممارسات الفضلى المتداولة بمجال تدبير الموارد البشرية. </w:t>
      </w:r>
    </w:p>
    <w:p w14:paraId="4108816D" w14:textId="77777777" w:rsidR="00C86686" w:rsidRDefault="00C86686" w:rsidP="00C86686">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ومن جانب آخر، أبانت أورنج المغرب غير ما مرة عن حس تضامني رقمي دأبت على تبنيه بمختلف مبادراتها وبرامجها كمقاولة مسؤولة اجتماعيا. ويبرز ذلك من خلال مشاركتها في الأعمال الخيرية عبر مؤسستها "مؤسسة أورنج المغرب"، حيث جعلت المنظومة الرقمية في قلب مهنها واتخذتها سببا لوجودها كمقاولة مسؤولة. وتسعى مؤسسة أورنج إلى تيسير الإندماج الاجتماعي والمهني للشباب والنساء في وضعية صعبة عبر تنظيم برامج تربوية تعتمد على الرقميات في المقام الأول. وللإشارة، فمؤسسة أورنج حاضرة ب16 بلدا وتزاول أنشطتها بالقرب من المواطنين عبر تنظيم برامج ومبادرات يتجلى من خلالها مدى التزام موظفي مجموعة أورنج، ووقوفهم بجانب الجمعيات والمنظمات الغير حكومية المحلية. </w:t>
      </w:r>
    </w:p>
    <w:p w14:paraId="7E5A1041" w14:textId="77777777" w:rsidR="00C86686" w:rsidRDefault="00C86686" w:rsidP="00C86686">
      <w:pPr>
        <w:autoSpaceDE w:val="0"/>
        <w:autoSpaceDN w:val="0"/>
        <w:bidi/>
        <w:adjustRightInd w:val="0"/>
        <w:spacing w:after="0" w:line="240" w:lineRule="auto"/>
        <w:contextualSpacing/>
        <w:jc w:val="both"/>
        <w:rPr>
          <w:rFonts w:ascii="Times New Roman" w:hAnsi="Times New Roman" w:cs="Times New Roman"/>
          <w:noProof/>
          <w:color w:val="000000"/>
          <w:sz w:val="24"/>
          <w:szCs w:val="24"/>
        </w:rPr>
        <w:sectPr w:rsidR="00C86686" w:rsidSect="00C86686">
          <w:headerReference w:type="default" r:id="rId10"/>
          <w:pgSz w:w="11906" w:h="16838"/>
          <w:pgMar w:top="1417" w:right="1417" w:bottom="1417" w:left="1417" w:header="708" w:footer="708" w:gutter="0"/>
          <w:cols w:space="708"/>
          <w:docGrid w:linePitch="360"/>
        </w:sectPr>
      </w:pPr>
      <w:r>
        <w:rPr>
          <w:rFonts w:ascii="Times New Roman" w:hAnsi="Times New Roman" w:cs="Times New Roman"/>
          <w:noProof/>
          <w:color w:val="000000"/>
          <w:sz w:val="24"/>
          <w:szCs w:val="24"/>
          <w:rtl/>
        </w:rPr>
        <w:t>في شهر فبراير 2023، قدمت المجموعة مخططها الإستراتيجي "رواد المستقبل" (</w:t>
      </w:r>
      <w:r>
        <w:rPr>
          <w:rFonts w:ascii="Times New Roman" w:hAnsi="Times New Roman" w:cs="Times New Roman"/>
          <w:noProof/>
          <w:color w:val="000000"/>
          <w:sz w:val="24"/>
          <w:szCs w:val="24"/>
        </w:rPr>
        <w:t>Lead the Future</w:t>
      </w:r>
      <w:r>
        <w:rPr>
          <w:rFonts w:ascii="Times New Roman" w:hAnsi="Times New Roman" w:cs="Times New Roman"/>
          <w:noProof/>
          <w:color w:val="000000"/>
          <w:sz w:val="24"/>
          <w:szCs w:val="24"/>
          <w:rtl/>
        </w:rPr>
        <w:t>)، المنبني أساسا على نموذج جديد للمقاولة والمرتكز على مبدأي المسؤولية والفعالية. ويرتكز تصور "رواد المستقبل" على امتياز الشبكات الرامي إلى تعزيز ريادة أورنج بجودة الخدمات المقدمة للزبناء على اختلاف أصنافهم</w:t>
      </w:r>
    </w:p>
    <w:p w14:paraId="602E9B3A" w14:textId="77777777" w:rsidR="00C86686" w:rsidRPr="00BA3219" w:rsidRDefault="00C86686" w:rsidP="00C86686">
      <w:pPr>
        <w:pStyle w:val="Sansinterligne"/>
        <w:bidi/>
        <w:jc w:val="both"/>
        <w:rPr>
          <w:rFonts w:ascii="Calibri" w:hAnsi="Calibri" w:cs="Calibri"/>
          <w:sz w:val="24"/>
          <w:szCs w:val="24"/>
          <w:lang w:bidi="ar-MA"/>
        </w:rPr>
      </w:pPr>
    </w:p>
    <w:p w14:paraId="40FBBCF5" w14:textId="77777777" w:rsidR="00C86686" w:rsidRDefault="00C86686" w:rsidP="000E66B3">
      <w:pPr>
        <w:jc w:val="both"/>
        <w:rPr>
          <w:rFonts w:ascii="Helvetica 55 Roman" w:hAnsi="Helvetica 55 Roman"/>
          <w:sz w:val="16"/>
          <w:szCs w:val="16"/>
        </w:rPr>
      </w:pPr>
    </w:p>
    <w:p w14:paraId="32E627A9" w14:textId="77777777" w:rsidR="00A44774" w:rsidRDefault="00A44774" w:rsidP="000E66B3">
      <w:pPr>
        <w:jc w:val="both"/>
        <w:rPr>
          <w:rFonts w:ascii="Helvetica 55 Roman" w:hAnsi="Helvetica 55 Roman"/>
          <w:sz w:val="16"/>
          <w:szCs w:val="16"/>
        </w:rPr>
      </w:pPr>
    </w:p>
    <w:p w14:paraId="1DA321A7" w14:textId="77777777" w:rsidR="00A44774" w:rsidRDefault="00A44774" w:rsidP="000E66B3">
      <w:pPr>
        <w:jc w:val="both"/>
        <w:rPr>
          <w:rFonts w:ascii="Helvetica 55 Roman" w:hAnsi="Helvetica 55 Roman"/>
          <w:sz w:val="16"/>
          <w:szCs w:val="16"/>
        </w:rPr>
      </w:pPr>
    </w:p>
    <w:sectPr w:rsidR="00A44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Bold">
    <w:altName w:val="Times New Roman"/>
    <w:charset w:val="00"/>
    <w:family w:val="auto"/>
    <w:pitch w:val="variable"/>
    <w:sig w:usb0="E50002FF" w:usb1="500079DB" w:usb2="00001010" w:usb3="00000000" w:csb0="00000001" w:csb1="00000000"/>
  </w:font>
  <w:font w:name="Helvetica 55 Roman">
    <w:panose1 w:val="02000503040000020004"/>
    <w:charset w:val="00"/>
    <w:family w:val="swiss"/>
    <w:pitch w:val="variable"/>
    <w:sig w:usb0="A00002AF" w:usb1="5000205B" w:usb2="00000000" w:usb3="00000000" w:csb0="0000009F" w:csb1="00000000"/>
  </w:font>
  <w:font w:name="Helvetica Neue">
    <w:altName w:val="Sylfaen"/>
    <w:charset w:val="00"/>
    <w:family w:val="auto"/>
    <w:pitch w:val="variable"/>
    <w:sig w:usb0="E50002FF" w:usb1="500079DB" w:usb2="0000001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E598" w14:textId="77777777" w:rsidR="00C86686" w:rsidRDefault="00C8668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A8B"/>
    <w:multiLevelType w:val="hybridMultilevel"/>
    <w:tmpl w:val="8D8230E4"/>
    <w:lvl w:ilvl="0" w:tplc="08503BF0">
      <w:start w:val="1"/>
      <w:numFmt w:val="bullet"/>
      <w:lvlText w:val="•"/>
      <w:lvlJc w:val="left"/>
      <w:pPr>
        <w:tabs>
          <w:tab w:val="num" w:pos="720"/>
        </w:tabs>
        <w:ind w:left="720" w:hanging="360"/>
      </w:pPr>
      <w:rPr>
        <w:rFonts w:ascii="Times New Roman" w:hAnsi="Times New Roman" w:hint="default"/>
      </w:rPr>
    </w:lvl>
    <w:lvl w:ilvl="1" w:tplc="F606CA5A" w:tentative="1">
      <w:start w:val="1"/>
      <w:numFmt w:val="bullet"/>
      <w:lvlText w:val="•"/>
      <w:lvlJc w:val="left"/>
      <w:pPr>
        <w:tabs>
          <w:tab w:val="num" w:pos="1440"/>
        </w:tabs>
        <w:ind w:left="1440" w:hanging="360"/>
      </w:pPr>
      <w:rPr>
        <w:rFonts w:ascii="Times New Roman" w:hAnsi="Times New Roman" w:hint="default"/>
      </w:rPr>
    </w:lvl>
    <w:lvl w:ilvl="2" w:tplc="93B61F38" w:tentative="1">
      <w:start w:val="1"/>
      <w:numFmt w:val="bullet"/>
      <w:lvlText w:val="•"/>
      <w:lvlJc w:val="left"/>
      <w:pPr>
        <w:tabs>
          <w:tab w:val="num" w:pos="2160"/>
        </w:tabs>
        <w:ind w:left="2160" w:hanging="360"/>
      </w:pPr>
      <w:rPr>
        <w:rFonts w:ascii="Times New Roman" w:hAnsi="Times New Roman" w:hint="default"/>
      </w:rPr>
    </w:lvl>
    <w:lvl w:ilvl="3" w:tplc="149E55BC" w:tentative="1">
      <w:start w:val="1"/>
      <w:numFmt w:val="bullet"/>
      <w:lvlText w:val="•"/>
      <w:lvlJc w:val="left"/>
      <w:pPr>
        <w:tabs>
          <w:tab w:val="num" w:pos="2880"/>
        </w:tabs>
        <w:ind w:left="2880" w:hanging="360"/>
      </w:pPr>
      <w:rPr>
        <w:rFonts w:ascii="Times New Roman" w:hAnsi="Times New Roman" w:hint="default"/>
      </w:rPr>
    </w:lvl>
    <w:lvl w:ilvl="4" w:tplc="70F4B206" w:tentative="1">
      <w:start w:val="1"/>
      <w:numFmt w:val="bullet"/>
      <w:lvlText w:val="•"/>
      <w:lvlJc w:val="left"/>
      <w:pPr>
        <w:tabs>
          <w:tab w:val="num" w:pos="3600"/>
        </w:tabs>
        <w:ind w:left="3600" w:hanging="360"/>
      </w:pPr>
      <w:rPr>
        <w:rFonts w:ascii="Times New Roman" w:hAnsi="Times New Roman" w:hint="default"/>
      </w:rPr>
    </w:lvl>
    <w:lvl w:ilvl="5" w:tplc="FFDA117A" w:tentative="1">
      <w:start w:val="1"/>
      <w:numFmt w:val="bullet"/>
      <w:lvlText w:val="•"/>
      <w:lvlJc w:val="left"/>
      <w:pPr>
        <w:tabs>
          <w:tab w:val="num" w:pos="4320"/>
        </w:tabs>
        <w:ind w:left="4320" w:hanging="360"/>
      </w:pPr>
      <w:rPr>
        <w:rFonts w:ascii="Times New Roman" w:hAnsi="Times New Roman" w:hint="default"/>
      </w:rPr>
    </w:lvl>
    <w:lvl w:ilvl="6" w:tplc="B15CA43E" w:tentative="1">
      <w:start w:val="1"/>
      <w:numFmt w:val="bullet"/>
      <w:lvlText w:val="•"/>
      <w:lvlJc w:val="left"/>
      <w:pPr>
        <w:tabs>
          <w:tab w:val="num" w:pos="5040"/>
        </w:tabs>
        <w:ind w:left="5040" w:hanging="360"/>
      </w:pPr>
      <w:rPr>
        <w:rFonts w:ascii="Times New Roman" w:hAnsi="Times New Roman" w:hint="default"/>
      </w:rPr>
    </w:lvl>
    <w:lvl w:ilvl="7" w:tplc="585EA342" w:tentative="1">
      <w:start w:val="1"/>
      <w:numFmt w:val="bullet"/>
      <w:lvlText w:val="•"/>
      <w:lvlJc w:val="left"/>
      <w:pPr>
        <w:tabs>
          <w:tab w:val="num" w:pos="5760"/>
        </w:tabs>
        <w:ind w:left="5760" w:hanging="360"/>
      </w:pPr>
      <w:rPr>
        <w:rFonts w:ascii="Times New Roman" w:hAnsi="Times New Roman" w:hint="default"/>
      </w:rPr>
    </w:lvl>
    <w:lvl w:ilvl="8" w:tplc="A7028BD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B3048F"/>
    <w:multiLevelType w:val="hybridMultilevel"/>
    <w:tmpl w:val="09B81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C211E"/>
    <w:multiLevelType w:val="hybridMultilevel"/>
    <w:tmpl w:val="60C4BCA2"/>
    <w:lvl w:ilvl="0" w:tplc="49A83ED8">
      <w:start w:val="1"/>
      <w:numFmt w:val="bullet"/>
      <w:lvlText w:val="•"/>
      <w:lvlJc w:val="left"/>
      <w:pPr>
        <w:tabs>
          <w:tab w:val="num" w:pos="720"/>
        </w:tabs>
        <w:ind w:left="720" w:hanging="360"/>
      </w:pPr>
      <w:rPr>
        <w:rFonts w:ascii="Times New Roman" w:hAnsi="Times New Roman" w:hint="default"/>
      </w:rPr>
    </w:lvl>
    <w:lvl w:ilvl="1" w:tplc="668C6B96" w:tentative="1">
      <w:start w:val="1"/>
      <w:numFmt w:val="bullet"/>
      <w:lvlText w:val="•"/>
      <w:lvlJc w:val="left"/>
      <w:pPr>
        <w:tabs>
          <w:tab w:val="num" w:pos="1440"/>
        </w:tabs>
        <w:ind w:left="1440" w:hanging="360"/>
      </w:pPr>
      <w:rPr>
        <w:rFonts w:ascii="Times New Roman" w:hAnsi="Times New Roman" w:hint="default"/>
      </w:rPr>
    </w:lvl>
    <w:lvl w:ilvl="2" w:tplc="B08A3316" w:tentative="1">
      <w:start w:val="1"/>
      <w:numFmt w:val="bullet"/>
      <w:lvlText w:val="•"/>
      <w:lvlJc w:val="left"/>
      <w:pPr>
        <w:tabs>
          <w:tab w:val="num" w:pos="2160"/>
        </w:tabs>
        <w:ind w:left="2160" w:hanging="360"/>
      </w:pPr>
      <w:rPr>
        <w:rFonts w:ascii="Times New Roman" w:hAnsi="Times New Roman" w:hint="default"/>
      </w:rPr>
    </w:lvl>
    <w:lvl w:ilvl="3" w:tplc="48E864FC" w:tentative="1">
      <w:start w:val="1"/>
      <w:numFmt w:val="bullet"/>
      <w:lvlText w:val="•"/>
      <w:lvlJc w:val="left"/>
      <w:pPr>
        <w:tabs>
          <w:tab w:val="num" w:pos="2880"/>
        </w:tabs>
        <w:ind w:left="2880" w:hanging="360"/>
      </w:pPr>
      <w:rPr>
        <w:rFonts w:ascii="Times New Roman" w:hAnsi="Times New Roman" w:hint="default"/>
      </w:rPr>
    </w:lvl>
    <w:lvl w:ilvl="4" w:tplc="8BC6A2A2" w:tentative="1">
      <w:start w:val="1"/>
      <w:numFmt w:val="bullet"/>
      <w:lvlText w:val="•"/>
      <w:lvlJc w:val="left"/>
      <w:pPr>
        <w:tabs>
          <w:tab w:val="num" w:pos="3600"/>
        </w:tabs>
        <w:ind w:left="3600" w:hanging="360"/>
      </w:pPr>
      <w:rPr>
        <w:rFonts w:ascii="Times New Roman" w:hAnsi="Times New Roman" w:hint="default"/>
      </w:rPr>
    </w:lvl>
    <w:lvl w:ilvl="5" w:tplc="C22489B2" w:tentative="1">
      <w:start w:val="1"/>
      <w:numFmt w:val="bullet"/>
      <w:lvlText w:val="•"/>
      <w:lvlJc w:val="left"/>
      <w:pPr>
        <w:tabs>
          <w:tab w:val="num" w:pos="4320"/>
        </w:tabs>
        <w:ind w:left="4320" w:hanging="360"/>
      </w:pPr>
      <w:rPr>
        <w:rFonts w:ascii="Times New Roman" w:hAnsi="Times New Roman" w:hint="default"/>
      </w:rPr>
    </w:lvl>
    <w:lvl w:ilvl="6" w:tplc="17D83094" w:tentative="1">
      <w:start w:val="1"/>
      <w:numFmt w:val="bullet"/>
      <w:lvlText w:val="•"/>
      <w:lvlJc w:val="left"/>
      <w:pPr>
        <w:tabs>
          <w:tab w:val="num" w:pos="5040"/>
        </w:tabs>
        <w:ind w:left="5040" w:hanging="360"/>
      </w:pPr>
      <w:rPr>
        <w:rFonts w:ascii="Times New Roman" w:hAnsi="Times New Roman" w:hint="default"/>
      </w:rPr>
    </w:lvl>
    <w:lvl w:ilvl="7" w:tplc="18A61F9C" w:tentative="1">
      <w:start w:val="1"/>
      <w:numFmt w:val="bullet"/>
      <w:lvlText w:val="•"/>
      <w:lvlJc w:val="left"/>
      <w:pPr>
        <w:tabs>
          <w:tab w:val="num" w:pos="5760"/>
        </w:tabs>
        <w:ind w:left="5760" w:hanging="360"/>
      </w:pPr>
      <w:rPr>
        <w:rFonts w:ascii="Times New Roman" w:hAnsi="Times New Roman" w:hint="default"/>
      </w:rPr>
    </w:lvl>
    <w:lvl w:ilvl="8" w:tplc="1330545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236B41"/>
    <w:multiLevelType w:val="hybridMultilevel"/>
    <w:tmpl w:val="DD7686BE"/>
    <w:lvl w:ilvl="0" w:tplc="D0F851CE">
      <w:start w:val="1"/>
      <w:numFmt w:val="bullet"/>
      <w:lvlText w:val="•"/>
      <w:lvlJc w:val="left"/>
      <w:pPr>
        <w:tabs>
          <w:tab w:val="num" w:pos="720"/>
        </w:tabs>
        <w:ind w:left="720" w:hanging="360"/>
      </w:pPr>
      <w:rPr>
        <w:rFonts w:ascii="Times New Roman" w:hAnsi="Times New Roman" w:hint="default"/>
      </w:rPr>
    </w:lvl>
    <w:lvl w:ilvl="1" w:tplc="B09E14E2" w:tentative="1">
      <w:start w:val="1"/>
      <w:numFmt w:val="bullet"/>
      <w:lvlText w:val="•"/>
      <w:lvlJc w:val="left"/>
      <w:pPr>
        <w:tabs>
          <w:tab w:val="num" w:pos="1440"/>
        </w:tabs>
        <w:ind w:left="1440" w:hanging="360"/>
      </w:pPr>
      <w:rPr>
        <w:rFonts w:ascii="Times New Roman" w:hAnsi="Times New Roman" w:hint="default"/>
      </w:rPr>
    </w:lvl>
    <w:lvl w:ilvl="2" w:tplc="70C0EB94" w:tentative="1">
      <w:start w:val="1"/>
      <w:numFmt w:val="bullet"/>
      <w:lvlText w:val="•"/>
      <w:lvlJc w:val="left"/>
      <w:pPr>
        <w:tabs>
          <w:tab w:val="num" w:pos="2160"/>
        </w:tabs>
        <w:ind w:left="2160" w:hanging="360"/>
      </w:pPr>
      <w:rPr>
        <w:rFonts w:ascii="Times New Roman" w:hAnsi="Times New Roman" w:hint="default"/>
      </w:rPr>
    </w:lvl>
    <w:lvl w:ilvl="3" w:tplc="50F07E58" w:tentative="1">
      <w:start w:val="1"/>
      <w:numFmt w:val="bullet"/>
      <w:lvlText w:val="•"/>
      <w:lvlJc w:val="left"/>
      <w:pPr>
        <w:tabs>
          <w:tab w:val="num" w:pos="2880"/>
        </w:tabs>
        <w:ind w:left="2880" w:hanging="360"/>
      </w:pPr>
      <w:rPr>
        <w:rFonts w:ascii="Times New Roman" w:hAnsi="Times New Roman" w:hint="default"/>
      </w:rPr>
    </w:lvl>
    <w:lvl w:ilvl="4" w:tplc="99606AA8" w:tentative="1">
      <w:start w:val="1"/>
      <w:numFmt w:val="bullet"/>
      <w:lvlText w:val="•"/>
      <w:lvlJc w:val="left"/>
      <w:pPr>
        <w:tabs>
          <w:tab w:val="num" w:pos="3600"/>
        </w:tabs>
        <w:ind w:left="3600" w:hanging="360"/>
      </w:pPr>
      <w:rPr>
        <w:rFonts w:ascii="Times New Roman" w:hAnsi="Times New Roman" w:hint="default"/>
      </w:rPr>
    </w:lvl>
    <w:lvl w:ilvl="5" w:tplc="095ECA2C" w:tentative="1">
      <w:start w:val="1"/>
      <w:numFmt w:val="bullet"/>
      <w:lvlText w:val="•"/>
      <w:lvlJc w:val="left"/>
      <w:pPr>
        <w:tabs>
          <w:tab w:val="num" w:pos="4320"/>
        </w:tabs>
        <w:ind w:left="4320" w:hanging="360"/>
      </w:pPr>
      <w:rPr>
        <w:rFonts w:ascii="Times New Roman" w:hAnsi="Times New Roman" w:hint="default"/>
      </w:rPr>
    </w:lvl>
    <w:lvl w:ilvl="6" w:tplc="A64E75C4" w:tentative="1">
      <w:start w:val="1"/>
      <w:numFmt w:val="bullet"/>
      <w:lvlText w:val="•"/>
      <w:lvlJc w:val="left"/>
      <w:pPr>
        <w:tabs>
          <w:tab w:val="num" w:pos="5040"/>
        </w:tabs>
        <w:ind w:left="5040" w:hanging="360"/>
      </w:pPr>
      <w:rPr>
        <w:rFonts w:ascii="Times New Roman" w:hAnsi="Times New Roman" w:hint="default"/>
      </w:rPr>
    </w:lvl>
    <w:lvl w:ilvl="7" w:tplc="3D348732" w:tentative="1">
      <w:start w:val="1"/>
      <w:numFmt w:val="bullet"/>
      <w:lvlText w:val="•"/>
      <w:lvlJc w:val="left"/>
      <w:pPr>
        <w:tabs>
          <w:tab w:val="num" w:pos="5760"/>
        </w:tabs>
        <w:ind w:left="5760" w:hanging="360"/>
      </w:pPr>
      <w:rPr>
        <w:rFonts w:ascii="Times New Roman" w:hAnsi="Times New Roman" w:hint="default"/>
      </w:rPr>
    </w:lvl>
    <w:lvl w:ilvl="8" w:tplc="F1EED5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8E6D61"/>
    <w:multiLevelType w:val="hybridMultilevel"/>
    <w:tmpl w:val="EC704D86"/>
    <w:lvl w:ilvl="0" w:tplc="6C88243E">
      <w:start w:val="1"/>
      <w:numFmt w:val="bullet"/>
      <w:lvlText w:val=""/>
      <w:lvlJc w:val="left"/>
      <w:pPr>
        <w:tabs>
          <w:tab w:val="num" w:pos="720"/>
        </w:tabs>
        <w:ind w:left="720" w:hanging="360"/>
      </w:pPr>
      <w:rPr>
        <w:rFonts w:ascii="Wingdings" w:hAnsi="Wingdings" w:hint="default"/>
      </w:rPr>
    </w:lvl>
    <w:lvl w:ilvl="1" w:tplc="BB5EA900" w:tentative="1">
      <w:start w:val="1"/>
      <w:numFmt w:val="bullet"/>
      <w:lvlText w:val=""/>
      <w:lvlJc w:val="left"/>
      <w:pPr>
        <w:tabs>
          <w:tab w:val="num" w:pos="1440"/>
        </w:tabs>
        <w:ind w:left="1440" w:hanging="360"/>
      </w:pPr>
      <w:rPr>
        <w:rFonts w:ascii="Wingdings" w:hAnsi="Wingdings" w:hint="default"/>
      </w:rPr>
    </w:lvl>
    <w:lvl w:ilvl="2" w:tplc="F5DCAEAC" w:tentative="1">
      <w:start w:val="1"/>
      <w:numFmt w:val="bullet"/>
      <w:lvlText w:val=""/>
      <w:lvlJc w:val="left"/>
      <w:pPr>
        <w:tabs>
          <w:tab w:val="num" w:pos="2160"/>
        </w:tabs>
        <w:ind w:left="2160" w:hanging="360"/>
      </w:pPr>
      <w:rPr>
        <w:rFonts w:ascii="Wingdings" w:hAnsi="Wingdings" w:hint="default"/>
      </w:rPr>
    </w:lvl>
    <w:lvl w:ilvl="3" w:tplc="74149130" w:tentative="1">
      <w:start w:val="1"/>
      <w:numFmt w:val="bullet"/>
      <w:lvlText w:val=""/>
      <w:lvlJc w:val="left"/>
      <w:pPr>
        <w:tabs>
          <w:tab w:val="num" w:pos="2880"/>
        </w:tabs>
        <w:ind w:left="2880" w:hanging="360"/>
      </w:pPr>
      <w:rPr>
        <w:rFonts w:ascii="Wingdings" w:hAnsi="Wingdings" w:hint="default"/>
      </w:rPr>
    </w:lvl>
    <w:lvl w:ilvl="4" w:tplc="54DAB630" w:tentative="1">
      <w:start w:val="1"/>
      <w:numFmt w:val="bullet"/>
      <w:lvlText w:val=""/>
      <w:lvlJc w:val="left"/>
      <w:pPr>
        <w:tabs>
          <w:tab w:val="num" w:pos="3600"/>
        </w:tabs>
        <w:ind w:left="3600" w:hanging="360"/>
      </w:pPr>
      <w:rPr>
        <w:rFonts w:ascii="Wingdings" w:hAnsi="Wingdings" w:hint="default"/>
      </w:rPr>
    </w:lvl>
    <w:lvl w:ilvl="5" w:tplc="04187766" w:tentative="1">
      <w:start w:val="1"/>
      <w:numFmt w:val="bullet"/>
      <w:lvlText w:val=""/>
      <w:lvlJc w:val="left"/>
      <w:pPr>
        <w:tabs>
          <w:tab w:val="num" w:pos="4320"/>
        </w:tabs>
        <w:ind w:left="4320" w:hanging="360"/>
      </w:pPr>
      <w:rPr>
        <w:rFonts w:ascii="Wingdings" w:hAnsi="Wingdings" w:hint="default"/>
      </w:rPr>
    </w:lvl>
    <w:lvl w:ilvl="6" w:tplc="0952EBE6" w:tentative="1">
      <w:start w:val="1"/>
      <w:numFmt w:val="bullet"/>
      <w:lvlText w:val=""/>
      <w:lvlJc w:val="left"/>
      <w:pPr>
        <w:tabs>
          <w:tab w:val="num" w:pos="5040"/>
        </w:tabs>
        <w:ind w:left="5040" w:hanging="360"/>
      </w:pPr>
      <w:rPr>
        <w:rFonts w:ascii="Wingdings" w:hAnsi="Wingdings" w:hint="default"/>
      </w:rPr>
    </w:lvl>
    <w:lvl w:ilvl="7" w:tplc="5E543632" w:tentative="1">
      <w:start w:val="1"/>
      <w:numFmt w:val="bullet"/>
      <w:lvlText w:val=""/>
      <w:lvlJc w:val="left"/>
      <w:pPr>
        <w:tabs>
          <w:tab w:val="num" w:pos="5760"/>
        </w:tabs>
        <w:ind w:left="5760" w:hanging="360"/>
      </w:pPr>
      <w:rPr>
        <w:rFonts w:ascii="Wingdings" w:hAnsi="Wingdings" w:hint="default"/>
      </w:rPr>
    </w:lvl>
    <w:lvl w:ilvl="8" w:tplc="AB7E9678" w:tentative="1">
      <w:start w:val="1"/>
      <w:numFmt w:val="bullet"/>
      <w:lvlText w:val=""/>
      <w:lvlJc w:val="left"/>
      <w:pPr>
        <w:tabs>
          <w:tab w:val="num" w:pos="6480"/>
        </w:tabs>
        <w:ind w:left="6480" w:hanging="360"/>
      </w:pPr>
      <w:rPr>
        <w:rFonts w:ascii="Wingdings" w:hAnsi="Wingdings" w:hint="default"/>
      </w:rPr>
    </w:lvl>
  </w:abstractNum>
  <w:num w:numId="1" w16cid:durableId="2041319804">
    <w:abstractNumId w:val="4"/>
  </w:num>
  <w:num w:numId="2" w16cid:durableId="1668824037">
    <w:abstractNumId w:val="2"/>
  </w:num>
  <w:num w:numId="3" w16cid:durableId="305865228">
    <w:abstractNumId w:val="0"/>
  </w:num>
  <w:num w:numId="4" w16cid:durableId="1635869075">
    <w:abstractNumId w:val="3"/>
  </w:num>
  <w:num w:numId="5" w16cid:durableId="7564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197"/>
    <w:rsid w:val="00010FFA"/>
    <w:rsid w:val="000419F7"/>
    <w:rsid w:val="0007063A"/>
    <w:rsid w:val="00080026"/>
    <w:rsid w:val="000E66B3"/>
    <w:rsid w:val="0012141F"/>
    <w:rsid w:val="00126EA5"/>
    <w:rsid w:val="00207C5D"/>
    <w:rsid w:val="002A1303"/>
    <w:rsid w:val="002D1850"/>
    <w:rsid w:val="00367765"/>
    <w:rsid w:val="003E2B83"/>
    <w:rsid w:val="00464179"/>
    <w:rsid w:val="005A5084"/>
    <w:rsid w:val="0070736F"/>
    <w:rsid w:val="00766006"/>
    <w:rsid w:val="00796CBF"/>
    <w:rsid w:val="007D7BC3"/>
    <w:rsid w:val="00830B0C"/>
    <w:rsid w:val="0095046A"/>
    <w:rsid w:val="00953015"/>
    <w:rsid w:val="00955418"/>
    <w:rsid w:val="009A69DE"/>
    <w:rsid w:val="00A44774"/>
    <w:rsid w:val="00AD5FA3"/>
    <w:rsid w:val="00AE35DD"/>
    <w:rsid w:val="00AF24D2"/>
    <w:rsid w:val="00AF2581"/>
    <w:rsid w:val="00B75C45"/>
    <w:rsid w:val="00B764AE"/>
    <w:rsid w:val="00BD7197"/>
    <w:rsid w:val="00BE0F64"/>
    <w:rsid w:val="00C37CD4"/>
    <w:rsid w:val="00C86686"/>
    <w:rsid w:val="00CC690B"/>
    <w:rsid w:val="00D607F3"/>
    <w:rsid w:val="00DA79A8"/>
    <w:rsid w:val="00DD58D1"/>
    <w:rsid w:val="00FE3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87F6F4"/>
  <w15:chartTrackingRefBased/>
  <w15:docId w15:val="{E4F14F3F-99AF-4350-AFD8-D166B395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0C"/>
    <w:pPr>
      <w:spacing w:after="160" w:line="259" w:lineRule="auto"/>
    </w:pPr>
    <w:rPr>
      <w:sz w:val="22"/>
      <w:szCs w:val="22"/>
      <w:lang w:eastAsia="en-US"/>
    </w:rPr>
  </w:style>
  <w:style w:type="paragraph" w:styleId="Titre1">
    <w:name w:val="heading 1"/>
    <w:basedOn w:val="Normal"/>
    <w:next w:val="Normal"/>
    <w:link w:val="Titre1Car"/>
    <w:uiPriority w:val="9"/>
    <w:qFormat/>
    <w:rsid w:val="00CC690B"/>
    <w:pPr>
      <w:keepNext/>
      <w:keepLines/>
      <w:spacing w:before="360" w:after="80"/>
      <w:outlineLvl w:val="0"/>
    </w:pPr>
    <w:rPr>
      <w:rFonts w:ascii="Aptos Display" w:eastAsia="Times New Roman" w:hAnsi="Aptos Display" w:cs="Times New Roman"/>
      <w:color w:val="0F4761"/>
      <w:sz w:val="40"/>
      <w:szCs w:val="40"/>
    </w:rPr>
  </w:style>
  <w:style w:type="paragraph" w:styleId="Titre2">
    <w:name w:val="heading 2"/>
    <w:basedOn w:val="Normal"/>
    <w:next w:val="Normal"/>
    <w:link w:val="Titre2Car"/>
    <w:uiPriority w:val="9"/>
    <w:semiHidden/>
    <w:unhideWhenUsed/>
    <w:qFormat/>
    <w:rsid w:val="00CC690B"/>
    <w:pPr>
      <w:keepNext/>
      <w:keepLines/>
      <w:spacing w:before="160" w:after="80"/>
      <w:outlineLvl w:val="1"/>
    </w:pPr>
    <w:rPr>
      <w:rFonts w:ascii="Aptos Display" w:eastAsia="Times New Roman" w:hAnsi="Aptos Display" w:cs="Times New Roman"/>
      <w:color w:val="0F4761"/>
      <w:sz w:val="32"/>
      <w:szCs w:val="32"/>
    </w:rPr>
  </w:style>
  <w:style w:type="paragraph" w:styleId="Titre3">
    <w:name w:val="heading 3"/>
    <w:basedOn w:val="Normal"/>
    <w:next w:val="Normal"/>
    <w:link w:val="Titre3Car"/>
    <w:uiPriority w:val="9"/>
    <w:semiHidden/>
    <w:unhideWhenUsed/>
    <w:qFormat/>
    <w:rsid w:val="00CC690B"/>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link w:val="Titre4Car"/>
    <w:uiPriority w:val="9"/>
    <w:semiHidden/>
    <w:unhideWhenUsed/>
    <w:qFormat/>
    <w:rsid w:val="00CC690B"/>
    <w:pPr>
      <w:keepNext/>
      <w:keepLines/>
      <w:spacing w:before="80" w:after="40"/>
      <w:outlineLvl w:val="3"/>
    </w:pPr>
    <w:rPr>
      <w:rFonts w:eastAsia="Times New Roman" w:cs="Times New Roman"/>
      <w:i/>
      <w:iCs/>
      <w:color w:val="0F4761"/>
    </w:rPr>
  </w:style>
  <w:style w:type="paragraph" w:styleId="Titre5">
    <w:name w:val="heading 5"/>
    <w:basedOn w:val="Normal"/>
    <w:next w:val="Normal"/>
    <w:link w:val="Titre5Car"/>
    <w:uiPriority w:val="9"/>
    <w:semiHidden/>
    <w:unhideWhenUsed/>
    <w:qFormat/>
    <w:rsid w:val="00CC690B"/>
    <w:pPr>
      <w:keepNext/>
      <w:keepLines/>
      <w:spacing w:before="80" w:after="40"/>
      <w:outlineLvl w:val="4"/>
    </w:pPr>
    <w:rPr>
      <w:rFonts w:eastAsia="Times New Roman" w:cs="Times New Roman"/>
      <w:color w:val="0F4761"/>
    </w:rPr>
  </w:style>
  <w:style w:type="paragraph" w:styleId="Titre6">
    <w:name w:val="heading 6"/>
    <w:basedOn w:val="Normal"/>
    <w:next w:val="Normal"/>
    <w:link w:val="Titre6Car"/>
    <w:uiPriority w:val="9"/>
    <w:semiHidden/>
    <w:unhideWhenUsed/>
    <w:qFormat/>
    <w:rsid w:val="00CC690B"/>
    <w:pPr>
      <w:keepNext/>
      <w:keepLines/>
      <w:spacing w:before="40" w:after="0"/>
      <w:outlineLvl w:val="5"/>
    </w:pPr>
    <w:rPr>
      <w:rFonts w:eastAsia="Times New Roman" w:cs="Times New Roman"/>
      <w:i/>
      <w:iCs/>
      <w:color w:val="595959"/>
    </w:rPr>
  </w:style>
  <w:style w:type="paragraph" w:styleId="Titre7">
    <w:name w:val="heading 7"/>
    <w:basedOn w:val="Normal"/>
    <w:next w:val="Normal"/>
    <w:link w:val="Titre7Car"/>
    <w:uiPriority w:val="9"/>
    <w:semiHidden/>
    <w:unhideWhenUsed/>
    <w:qFormat/>
    <w:rsid w:val="00CC690B"/>
    <w:pPr>
      <w:keepNext/>
      <w:keepLines/>
      <w:spacing w:before="40" w:after="0"/>
      <w:outlineLvl w:val="6"/>
    </w:pPr>
    <w:rPr>
      <w:rFonts w:eastAsia="Times New Roman" w:cs="Times New Roman"/>
      <w:color w:val="595959"/>
    </w:rPr>
  </w:style>
  <w:style w:type="paragraph" w:styleId="Titre8">
    <w:name w:val="heading 8"/>
    <w:basedOn w:val="Normal"/>
    <w:next w:val="Normal"/>
    <w:link w:val="Titre8Car"/>
    <w:uiPriority w:val="9"/>
    <w:semiHidden/>
    <w:unhideWhenUsed/>
    <w:qFormat/>
    <w:rsid w:val="00CC690B"/>
    <w:pPr>
      <w:keepNext/>
      <w:keepLines/>
      <w:spacing w:after="0"/>
      <w:outlineLvl w:val="7"/>
    </w:pPr>
    <w:rPr>
      <w:rFonts w:eastAsia="Times New Roman" w:cs="Times New Roman"/>
      <w:i/>
      <w:iCs/>
      <w:color w:val="272727"/>
    </w:rPr>
  </w:style>
  <w:style w:type="paragraph" w:styleId="Titre9">
    <w:name w:val="heading 9"/>
    <w:basedOn w:val="Normal"/>
    <w:next w:val="Normal"/>
    <w:link w:val="Titre9Car"/>
    <w:uiPriority w:val="9"/>
    <w:semiHidden/>
    <w:unhideWhenUsed/>
    <w:qFormat/>
    <w:rsid w:val="00CC690B"/>
    <w:pPr>
      <w:keepNext/>
      <w:keepLines/>
      <w:spacing w:after="0"/>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C690B"/>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CC690B"/>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CC690B"/>
    <w:rPr>
      <w:rFonts w:eastAsia="Times New Roman" w:cs="Times New Roman"/>
      <w:color w:val="0F4761"/>
      <w:sz w:val="28"/>
      <w:szCs w:val="28"/>
    </w:rPr>
  </w:style>
  <w:style w:type="character" w:customStyle="1" w:styleId="Titre4Car">
    <w:name w:val="Titre 4 Car"/>
    <w:link w:val="Titre4"/>
    <w:uiPriority w:val="9"/>
    <w:semiHidden/>
    <w:rsid w:val="00CC690B"/>
    <w:rPr>
      <w:rFonts w:eastAsia="Times New Roman" w:cs="Times New Roman"/>
      <w:i/>
      <w:iCs/>
      <w:color w:val="0F4761"/>
    </w:rPr>
  </w:style>
  <w:style w:type="character" w:customStyle="1" w:styleId="Titre5Car">
    <w:name w:val="Titre 5 Car"/>
    <w:link w:val="Titre5"/>
    <w:uiPriority w:val="9"/>
    <w:semiHidden/>
    <w:rsid w:val="00CC690B"/>
    <w:rPr>
      <w:rFonts w:eastAsia="Times New Roman" w:cs="Times New Roman"/>
      <w:color w:val="0F4761"/>
    </w:rPr>
  </w:style>
  <w:style w:type="character" w:customStyle="1" w:styleId="Titre6Car">
    <w:name w:val="Titre 6 Car"/>
    <w:link w:val="Titre6"/>
    <w:uiPriority w:val="9"/>
    <w:semiHidden/>
    <w:rsid w:val="00CC690B"/>
    <w:rPr>
      <w:rFonts w:eastAsia="Times New Roman" w:cs="Times New Roman"/>
      <w:i/>
      <w:iCs/>
      <w:color w:val="595959"/>
    </w:rPr>
  </w:style>
  <w:style w:type="character" w:customStyle="1" w:styleId="Titre7Car">
    <w:name w:val="Titre 7 Car"/>
    <w:link w:val="Titre7"/>
    <w:uiPriority w:val="9"/>
    <w:semiHidden/>
    <w:rsid w:val="00CC690B"/>
    <w:rPr>
      <w:rFonts w:eastAsia="Times New Roman" w:cs="Times New Roman"/>
      <w:color w:val="595959"/>
    </w:rPr>
  </w:style>
  <w:style w:type="character" w:customStyle="1" w:styleId="Titre8Car">
    <w:name w:val="Titre 8 Car"/>
    <w:link w:val="Titre8"/>
    <w:uiPriority w:val="9"/>
    <w:semiHidden/>
    <w:rsid w:val="00CC690B"/>
    <w:rPr>
      <w:rFonts w:eastAsia="Times New Roman" w:cs="Times New Roman"/>
      <w:i/>
      <w:iCs/>
      <w:color w:val="272727"/>
    </w:rPr>
  </w:style>
  <w:style w:type="character" w:customStyle="1" w:styleId="Titre9Car">
    <w:name w:val="Titre 9 Car"/>
    <w:link w:val="Titre9"/>
    <w:uiPriority w:val="9"/>
    <w:semiHidden/>
    <w:rsid w:val="00CC690B"/>
    <w:rPr>
      <w:rFonts w:eastAsia="Times New Roman" w:cs="Times New Roman"/>
      <w:color w:val="272727"/>
    </w:rPr>
  </w:style>
  <w:style w:type="paragraph" w:styleId="Titre">
    <w:name w:val="Title"/>
    <w:basedOn w:val="Normal"/>
    <w:next w:val="Normal"/>
    <w:link w:val="TitreCar"/>
    <w:uiPriority w:val="10"/>
    <w:qFormat/>
    <w:rsid w:val="00CC690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reCar">
    <w:name w:val="Titre Car"/>
    <w:link w:val="Titre"/>
    <w:uiPriority w:val="10"/>
    <w:rsid w:val="00CC690B"/>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CC690B"/>
    <w:pPr>
      <w:numPr>
        <w:ilvl w:val="1"/>
      </w:numPr>
    </w:pPr>
    <w:rPr>
      <w:rFonts w:eastAsia="Times New Roman" w:cs="Times New Roman"/>
      <w:color w:val="595959"/>
      <w:spacing w:val="15"/>
      <w:sz w:val="28"/>
      <w:szCs w:val="28"/>
    </w:rPr>
  </w:style>
  <w:style w:type="character" w:customStyle="1" w:styleId="Sous-titreCar">
    <w:name w:val="Sous-titre Car"/>
    <w:link w:val="Sous-titre"/>
    <w:uiPriority w:val="11"/>
    <w:rsid w:val="00CC690B"/>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CC690B"/>
    <w:pPr>
      <w:spacing w:before="160"/>
      <w:jc w:val="center"/>
    </w:pPr>
    <w:rPr>
      <w:i/>
      <w:iCs/>
      <w:color w:val="404040"/>
    </w:rPr>
  </w:style>
  <w:style w:type="character" w:customStyle="1" w:styleId="CitationCar">
    <w:name w:val="Citation Car"/>
    <w:link w:val="Citation"/>
    <w:uiPriority w:val="29"/>
    <w:rsid w:val="00CC690B"/>
    <w:rPr>
      <w:i/>
      <w:iCs/>
      <w:color w:val="404040"/>
    </w:rPr>
  </w:style>
  <w:style w:type="paragraph" w:styleId="Paragraphedeliste">
    <w:name w:val="List Paragraph"/>
    <w:basedOn w:val="Normal"/>
    <w:uiPriority w:val="34"/>
    <w:qFormat/>
    <w:rsid w:val="00CC690B"/>
    <w:pPr>
      <w:ind w:left="720"/>
      <w:contextualSpacing/>
    </w:pPr>
  </w:style>
  <w:style w:type="character" w:styleId="Accentuationintense">
    <w:name w:val="Intense Emphasis"/>
    <w:uiPriority w:val="21"/>
    <w:qFormat/>
    <w:rsid w:val="00CC690B"/>
    <w:rPr>
      <w:i/>
      <w:iCs/>
      <w:color w:val="0F4761"/>
    </w:rPr>
  </w:style>
  <w:style w:type="paragraph" w:styleId="Citationintense">
    <w:name w:val="Intense Quote"/>
    <w:basedOn w:val="Normal"/>
    <w:next w:val="Normal"/>
    <w:link w:val="CitationintenseCar"/>
    <w:uiPriority w:val="30"/>
    <w:qFormat/>
    <w:rsid w:val="00CC690B"/>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CC690B"/>
    <w:rPr>
      <w:i/>
      <w:iCs/>
      <w:color w:val="0F4761"/>
    </w:rPr>
  </w:style>
  <w:style w:type="character" w:styleId="Rfrenceintense">
    <w:name w:val="Intense Reference"/>
    <w:uiPriority w:val="32"/>
    <w:qFormat/>
    <w:rsid w:val="00CC690B"/>
    <w:rPr>
      <w:b/>
      <w:bCs/>
      <w:smallCaps/>
      <w:color w:val="0F4761"/>
      <w:spacing w:val="5"/>
    </w:rPr>
  </w:style>
  <w:style w:type="paragraph" w:styleId="Sansinterligne">
    <w:name w:val="No Spacing"/>
    <w:uiPriority w:val="1"/>
    <w:qFormat/>
    <w:rsid w:val="00CC690B"/>
    <w:rPr>
      <w:sz w:val="22"/>
      <w:szCs w:val="22"/>
      <w:lang w:eastAsia="en-US"/>
    </w:rPr>
  </w:style>
  <w:style w:type="character" w:styleId="Lienhypertexte">
    <w:name w:val="Hyperlink"/>
    <w:uiPriority w:val="99"/>
    <w:unhideWhenUsed/>
    <w:rsid w:val="000E66B3"/>
    <w:rPr>
      <w:color w:val="0000FF"/>
      <w:u w:val="single"/>
    </w:rPr>
  </w:style>
  <w:style w:type="paragraph" w:styleId="NormalWeb">
    <w:name w:val="Normal (Web)"/>
    <w:basedOn w:val="Normal"/>
    <w:uiPriority w:val="99"/>
    <w:semiHidden/>
    <w:unhideWhenUsed/>
    <w:rsid w:val="000800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080026"/>
    <w:rPr>
      <w:b/>
      <w:bCs/>
    </w:rPr>
  </w:style>
  <w:style w:type="paragraph" w:styleId="En-tte">
    <w:name w:val="header"/>
    <w:basedOn w:val="Normal"/>
    <w:link w:val="En-tteCar"/>
    <w:unhideWhenUsed/>
    <w:rsid w:val="00C86686"/>
    <w:pPr>
      <w:tabs>
        <w:tab w:val="center" w:pos="4536"/>
        <w:tab w:val="right" w:pos="9072"/>
      </w:tabs>
      <w:spacing w:after="200" w:line="276" w:lineRule="auto"/>
    </w:pPr>
    <w:rPr>
      <w:rFonts w:ascii="Calibri" w:eastAsia="Calibri" w:hAnsi="Calibri"/>
    </w:rPr>
  </w:style>
  <w:style w:type="character" w:customStyle="1" w:styleId="En-tteCar">
    <w:name w:val="En-tête Car"/>
    <w:basedOn w:val="Policepardfaut"/>
    <w:link w:val="En-tte"/>
    <w:rsid w:val="00C8668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292">
      <w:bodyDiv w:val="1"/>
      <w:marLeft w:val="0"/>
      <w:marRight w:val="0"/>
      <w:marTop w:val="0"/>
      <w:marBottom w:val="0"/>
      <w:divBdr>
        <w:top w:val="none" w:sz="0" w:space="0" w:color="auto"/>
        <w:left w:val="none" w:sz="0" w:space="0" w:color="auto"/>
        <w:bottom w:val="none" w:sz="0" w:space="0" w:color="auto"/>
        <w:right w:val="none" w:sz="0" w:space="0" w:color="auto"/>
      </w:divBdr>
    </w:div>
    <w:div w:id="79832233">
      <w:bodyDiv w:val="1"/>
      <w:marLeft w:val="0"/>
      <w:marRight w:val="0"/>
      <w:marTop w:val="0"/>
      <w:marBottom w:val="0"/>
      <w:divBdr>
        <w:top w:val="none" w:sz="0" w:space="0" w:color="auto"/>
        <w:left w:val="none" w:sz="0" w:space="0" w:color="auto"/>
        <w:bottom w:val="none" w:sz="0" w:space="0" w:color="auto"/>
        <w:right w:val="none" w:sz="0" w:space="0" w:color="auto"/>
      </w:divBdr>
      <w:divsChild>
        <w:div w:id="152457250">
          <w:marLeft w:val="547"/>
          <w:marRight w:val="0"/>
          <w:marTop w:val="0"/>
          <w:marBottom w:val="0"/>
          <w:divBdr>
            <w:top w:val="none" w:sz="0" w:space="0" w:color="auto"/>
            <w:left w:val="none" w:sz="0" w:space="0" w:color="auto"/>
            <w:bottom w:val="none" w:sz="0" w:space="0" w:color="auto"/>
            <w:right w:val="none" w:sz="0" w:space="0" w:color="auto"/>
          </w:divBdr>
        </w:div>
        <w:div w:id="1441946167">
          <w:marLeft w:val="547"/>
          <w:marRight w:val="0"/>
          <w:marTop w:val="0"/>
          <w:marBottom w:val="0"/>
          <w:divBdr>
            <w:top w:val="none" w:sz="0" w:space="0" w:color="auto"/>
            <w:left w:val="none" w:sz="0" w:space="0" w:color="auto"/>
            <w:bottom w:val="none" w:sz="0" w:space="0" w:color="auto"/>
            <w:right w:val="none" w:sz="0" w:space="0" w:color="auto"/>
          </w:divBdr>
        </w:div>
        <w:div w:id="2132553546">
          <w:marLeft w:val="547"/>
          <w:marRight w:val="0"/>
          <w:marTop w:val="0"/>
          <w:marBottom w:val="0"/>
          <w:divBdr>
            <w:top w:val="none" w:sz="0" w:space="0" w:color="auto"/>
            <w:left w:val="none" w:sz="0" w:space="0" w:color="auto"/>
            <w:bottom w:val="none" w:sz="0" w:space="0" w:color="auto"/>
            <w:right w:val="none" w:sz="0" w:space="0" w:color="auto"/>
          </w:divBdr>
        </w:div>
      </w:divsChild>
    </w:div>
    <w:div w:id="346254171">
      <w:bodyDiv w:val="1"/>
      <w:marLeft w:val="0"/>
      <w:marRight w:val="0"/>
      <w:marTop w:val="0"/>
      <w:marBottom w:val="0"/>
      <w:divBdr>
        <w:top w:val="none" w:sz="0" w:space="0" w:color="auto"/>
        <w:left w:val="none" w:sz="0" w:space="0" w:color="auto"/>
        <w:bottom w:val="none" w:sz="0" w:space="0" w:color="auto"/>
        <w:right w:val="none" w:sz="0" w:space="0" w:color="auto"/>
      </w:divBdr>
    </w:div>
    <w:div w:id="373888761">
      <w:bodyDiv w:val="1"/>
      <w:marLeft w:val="0"/>
      <w:marRight w:val="0"/>
      <w:marTop w:val="0"/>
      <w:marBottom w:val="0"/>
      <w:divBdr>
        <w:top w:val="none" w:sz="0" w:space="0" w:color="auto"/>
        <w:left w:val="none" w:sz="0" w:space="0" w:color="auto"/>
        <w:bottom w:val="none" w:sz="0" w:space="0" w:color="auto"/>
        <w:right w:val="none" w:sz="0" w:space="0" w:color="auto"/>
      </w:divBdr>
    </w:div>
    <w:div w:id="623581676">
      <w:bodyDiv w:val="1"/>
      <w:marLeft w:val="0"/>
      <w:marRight w:val="0"/>
      <w:marTop w:val="0"/>
      <w:marBottom w:val="0"/>
      <w:divBdr>
        <w:top w:val="none" w:sz="0" w:space="0" w:color="auto"/>
        <w:left w:val="none" w:sz="0" w:space="0" w:color="auto"/>
        <w:bottom w:val="none" w:sz="0" w:space="0" w:color="auto"/>
        <w:right w:val="none" w:sz="0" w:space="0" w:color="auto"/>
      </w:divBdr>
    </w:div>
    <w:div w:id="877010052">
      <w:bodyDiv w:val="1"/>
      <w:marLeft w:val="0"/>
      <w:marRight w:val="0"/>
      <w:marTop w:val="0"/>
      <w:marBottom w:val="0"/>
      <w:divBdr>
        <w:top w:val="none" w:sz="0" w:space="0" w:color="auto"/>
        <w:left w:val="none" w:sz="0" w:space="0" w:color="auto"/>
        <w:bottom w:val="none" w:sz="0" w:space="0" w:color="auto"/>
        <w:right w:val="none" w:sz="0" w:space="0" w:color="auto"/>
      </w:divBdr>
    </w:div>
    <w:div w:id="1044985356">
      <w:bodyDiv w:val="1"/>
      <w:marLeft w:val="0"/>
      <w:marRight w:val="0"/>
      <w:marTop w:val="0"/>
      <w:marBottom w:val="0"/>
      <w:divBdr>
        <w:top w:val="none" w:sz="0" w:space="0" w:color="auto"/>
        <w:left w:val="none" w:sz="0" w:space="0" w:color="auto"/>
        <w:bottom w:val="none" w:sz="0" w:space="0" w:color="auto"/>
        <w:right w:val="none" w:sz="0" w:space="0" w:color="auto"/>
      </w:divBdr>
      <w:divsChild>
        <w:div w:id="911085809">
          <w:marLeft w:val="547"/>
          <w:marRight w:val="0"/>
          <w:marTop w:val="0"/>
          <w:marBottom w:val="0"/>
          <w:divBdr>
            <w:top w:val="none" w:sz="0" w:space="0" w:color="auto"/>
            <w:left w:val="none" w:sz="0" w:space="0" w:color="auto"/>
            <w:bottom w:val="none" w:sz="0" w:space="0" w:color="auto"/>
            <w:right w:val="none" w:sz="0" w:space="0" w:color="auto"/>
          </w:divBdr>
        </w:div>
        <w:div w:id="1016077682">
          <w:marLeft w:val="547"/>
          <w:marRight w:val="0"/>
          <w:marTop w:val="0"/>
          <w:marBottom w:val="0"/>
          <w:divBdr>
            <w:top w:val="none" w:sz="0" w:space="0" w:color="auto"/>
            <w:left w:val="none" w:sz="0" w:space="0" w:color="auto"/>
            <w:bottom w:val="none" w:sz="0" w:space="0" w:color="auto"/>
            <w:right w:val="none" w:sz="0" w:space="0" w:color="auto"/>
          </w:divBdr>
        </w:div>
        <w:div w:id="1986742469">
          <w:marLeft w:val="547"/>
          <w:marRight w:val="0"/>
          <w:marTop w:val="0"/>
          <w:marBottom w:val="0"/>
          <w:divBdr>
            <w:top w:val="none" w:sz="0" w:space="0" w:color="auto"/>
            <w:left w:val="none" w:sz="0" w:space="0" w:color="auto"/>
            <w:bottom w:val="none" w:sz="0" w:space="0" w:color="auto"/>
            <w:right w:val="none" w:sz="0" w:space="0" w:color="auto"/>
          </w:divBdr>
        </w:div>
      </w:divsChild>
    </w:div>
    <w:div w:id="1456103079">
      <w:bodyDiv w:val="1"/>
      <w:marLeft w:val="0"/>
      <w:marRight w:val="0"/>
      <w:marTop w:val="0"/>
      <w:marBottom w:val="0"/>
      <w:divBdr>
        <w:top w:val="none" w:sz="0" w:space="0" w:color="auto"/>
        <w:left w:val="none" w:sz="0" w:space="0" w:color="auto"/>
        <w:bottom w:val="none" w:sz="0" w:space="0" w:color="auto"/>
        <w:right w:val="none" w:sz="0" w:space="0" w:color="auto"/>
      </w:divBdr>
    </w:div>
    <w:div w:id="1478062550">
      <w:bodyDiv w:val="1"/>
      <w:marLeft w:val="0"/>
      <w:marRight w:val="0"/>
      <w:marTop w:val="0"/>
      <w:marBottom w:val="0"/>
      <w:divBdr>
        <w:top w:val="none" w:sz="0" w:space="0" w:color="auto"/>
        <w:left w:val="none" w:sz="0" w:space="0" w:color="auto"/>
        <w:bottom w:val="none" w:sz="0" w:space="0" w:color="auto"/>
        <w:right w:val="none" w:sz="0" w:space="0" w:color="auto"/>
      </w:divBdr>
    </w:div>
    <w:div w:id="1504322302">
      <w:bodyDiv w:val="1"/>
      <w:marLeft w:val="0"/>
      <w:marRight w:val="0"/>
      <w:marTop w:val="0"/>
      <w:marBottom w:val="0"/>
      <w:divBdr>
        <w:top w:val="none" w:sz="0" w:space="0" w:color="auto"/>
        <w:left w:val="none" w:sz="0" w:space="0" w:color="auto"/>
        <w:bottom w:val="none" w:sz="0" w:space="0" w:color="auto"/>
        <w:right w:val="none" w:sz="0" w:space="0" w:color="auto"/>
      </w:divBdr>
      <w:divsChild>
        <w:div w:id="325937398">
          <w:marLeft w:val="360"/>
          <w:marRight w:val="0"/>
          <w:marTop w:val="0"/>
          <w:marBottom w:val="0"/>
          <w:divBdr>
            <w:top w:val="none" w:sz="0" w:space="0" w:color="auto"/>
            <w:left w:val="none" w:sz="0" w:space="0" w:color="auto"/>
            <w:bottom w:val="none" w:sz="0" w:space="0" w:color="auto"/>
            <w:right w:val="none" w:sz="0" w:space="0" w:color="auto"/>
          </w:divBdr>
        </w:div>
        <w:div w:id="1258178139">
          <w:marLeft w:val="360"/>
          <w:marRight w:val="0"/>
          <w:marTop w:val="0"/>
          <w:marBottom w:val="0"/>
          <w:divBdr>
            <w:top w:val="none" w:sz="0" w:space="0" w:color="auto"/>
            <w:left w:val="none" w:sz="0" w:space="0" w:color="auto"/>
            <w:bottom w:val="none" w:sz="0" w:space="0" w:color="auto"/>
            <w:right w:val="none" w:sz="0" w:space="0" w:color="auto"/>
          </w:divBdr>
        </w:div>
      </w:divsChild>
    </w:div>
    <w:div w:id="1584679075">
      <w:bodyDiv w:val="1"/>
      <w:marLeft w:val="0"/>
      <w:marRight w:val="0"/>
      <w:marTop w:val="0"/>
      <w:marBottom w:val="0"/>
      <w:divBdr>
        <w:top w:val="none" w:sz="0" w:space="0" w:color="auto"/>
        <w:left w:val="none" w:sz="0" w:space="0" w:color="auto"/>
        <w:bottom w:val="none" w:sz="0" w:space="0" w:color="auto"/>
        <w:right w:val="none" w:sz="0" w:space="0" w:color="auto"/>
      </w:divBdr>
    </w:div>
    <w:div w:id="1914393920">
      <w:bodyDiv w:val="1"/>
      <w:marLeft w:val="0"/>
      <w:marRight w:val="0"/>
      <w:marTop w:val="0"/>
      <w:marBottom w:val="0"/>
      <w:divBdr>
        <w:top w:val="none" w:sz="0" w:space="0" w:color="auto"/>
        <w:left w:val="none" w:sz="0" w:space="0" w:color="auto"/>
        <w:bottom w:val="none" w:sz="0" w:space="0" w:color="auto"/>
        <w:right w:val="none" w:sz="0" w:space="0" w:color="auto"/>
      </w:divBdr>
      <w:divsChild>
        <w:div w:id="237373094">
          <w:marLeft w:val="547"/>
          <w:marRight w:val="0"/>
          <w:marTop w:val="0"/>
          <w:marBottom w:val="0"/>
          <w:divBdr>
            <w:top w:val="none" w:sz="0" w:space="0" w:color="auto"/>
            <w:left w:val="none" w:sz="0" w:space="0" w:color="auto"/>
            <w:bottom w:val="none" w:sz="0" w:space="0" w:color="auto"/>
            <w:right w:val="none" w:sz="0" w:space="0" w:color="auto"/>
          </w:divBdr>
        </w:div>
        <w:div w:id="509562385">
          <w:marLeft w:val="547"/>
          <w:marRight w:val="0"/>
          <w:marTop w:val="0"/>
          <w:marBottom w:val="0"/>
          <w:divBdr>
            <w:top w:val="none" w:sz="0" w:space="0" w:color="auto"/>
            <w:left w:val="none" w:sz="0" w:space="0" w:color="auto"/>
            <w:bottom w:val="none" w:sz="0" w:space="0" w:color="auto"/>
            <w:right w:val="none" w:sz="0" w:space="0" w:color="auto"/>
          </w:divBdr>
        </w:div>
        <w:div w:id="1045645724">
          <w:marLeft w:val="547"/>
          <w:marRight w:val="0"/>
          <w:marTop w:val="0"/>
          <w:marBottom w:val="0"/>
          <w:divBdr>
            <w:top w:val="none" w:sz="0" w:space="0" w:color="auto"/>
            <w:left w:val="none" w:sz="0" w:space="0" w:color="auto"/>
            <w:bottom w:val="none" w:sz="0" w:space="0" w:color="auto"/>
            <w:right w:val="none" w:sz="0" w:space="0" w:color="auto"/>
          </w:divBdr>
        </w:div>
      </w:divsChild>
    </w:div>
    <w:div w:id="1985894590">
      <w:bodyDiv w:val="1"/>
      <w:marLeft w:val="0"/>
      <w:marRight w:val="0"/>
      <w:marTop w:val="0"/>
      <w:marBottom w:val="0"/>
      <w:divBdr>
        <w:top w:val="none" w:sz="0" w:space="0" w:color="auto"/>
        <w:left w:val="none" w:sz="0" w:space="0" w:color="auto"/>
        <w:bottom w:val="none" w:sz="0" w:space="0" w:color="auto"/>
        <w:right w:val="none" w:sz="0" w:space="0" w:color="auto"/>
      </w:divBdr>
    </w:div>
    <w:div w:id="1987542486">
      <w:bodyDiv w:val="1"/>
      <w:marLeft w:val="0"/>
      <w:marRight w:val="0"/>
      <w:marTop w:val="0"/>
      <w:marBottom w:val="0"/>
      <w:divBdr>
        <w:top w:val="none" w:sz="0" w:space="0" w:color="auto"/>
        <w:left w:val="none" w:sz="0" w:space="0" w:color="auto"/>
        <w:bottom w:val="none" w:sz="0" w:space="0" w:color="auto"/>
        <w:right w:val="none" w:sz="0" w:space="0" w:color="auto"/>
      </w:divBdr>
    </w:div>
    <w:div w:id="2034917008">
      <w:bodyDiv w:val="1"/>
      <w:marLeft w:val="0"/>
      <w:marRight w:val="0"/>
      <w:marTop w:val="0"/>
      <w:marBottom w:val="0"/>
      <w:divBdr>
        <w:top w:val="none" w:sz="0" w:space="0" w:color="auto"/>
        <w:left w:val="none" w:sz="0" w:space="0" w:color="auto"/>
        <w:bottom w:val="none" w:sz="0" w:space="0" w:color="auto"/>
        <w:right w:val="none" w:sz="0" w:space="0" w:color="auto"/>
      </w:divBdr>
    </w:div>
    <w:div w:id="2059549541">
      <w:bodyDiv w:val="1"/>
      <w:marLeft w:val="0"/>
      <w:marRight w:val="0"/>
      <w:marTop w:val="0"/>
      <w:marBottom w:val="0"/>
      <w:divBdr>
        <w:top w:val="none" w:sz="0" w:space="0" w:color="auto"/>
        <w:left w:val="none" w:sz="0" w:space="0" w:color="auto"/>
        <w:bottom w:val="none" w:sz="0" w:space="0" w:color="auto"/>
        <w:right w:val="none" w:sz="0" w:space="0" w:color="auto"/>
      </w:divBdr>
    </w:div>
    <w:div w:id="20782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tar.nafid@orange.com" TargetMode="External"/><Relationship Id="rId3" Type="http://schemas.openxmlformats.org/officeDocument/2006/relationships/settings" Target="settings.xml"/><Relationship Id="rId7" Type="http://schemas.openxmlformats.org/officeDocument/2006/relationships/hyperlink" Target="mailto:anishadou.boutaleb@oran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wtar.nafid@orang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shadou.boutaleb@oran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00\Desktop\CP%20Orange%20Koora%20Talent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0c7a20a-f34b-40bf-bc48-b9253b6f5d20}" enabled="0" method="" siteId="{90c7a20a-f34b-40bf-bc48-b9253b6f5d20}" removed="1"/>
</clbl:labelList>
</file>

<file path=docProps/app.xml><?xml version="1.0" encoding="utf-8"?>
<Properties xmlns="http://schemas.openxmlformats.org/officeDocument/2006/extended-properties" xmlns:vt="http://schemas.openxmlformats.org/officeDocument/2006/docPropsVTypes">
  <Template>CP Orange Koora Talents</Template>
  <TotalTime>3</TotalTime>
  <Pages>5</Pages>
  <Words>1494</Words>
  <Characters>8223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9698</CharactersWithSpaces>
  <SharedDoc>false</SharedDoc>
  <HLinks>
    <vt:vector size="12" baseType="variant">
      <vt:variant>
        <vt:i4>3604554</vt:i4>
      </vt:variant>
      <vt:variant>
        <vt:i4>3</vt:i4>
      </vt:variant>
      <vt:variant>
        <vt:i4>0</vt:i4>
      </vt:variant>
      <vt:variant>
        <vt:i4>5</vt:i4>
      </vt:variant>
      <vt:variant>
        <vt:lpwstr>mailto:anishadou.boutaleb@orange.com</vt:lpwstr>
      </vt:variant>
      <vt:variant>
        <vt:lpwstr/>
      </vt:variant>
      <vt:variant>
        <vt:i4>917609</vt:i4>
      </vt:variant>
      <vt:variant>
        <vt:i4>0</vt:i4>
      </vt:variant>
      <vt:variant>
        <vt:i4>0</vt:i4>
      </vt:variant>
      <vt:variant>
        <vt:i4>5</vt:i4>
      </vt:variant>
      <vt:variant>
        <vt:lpwstr>mailto:kawtar.nafid@orange.com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 Nafid</dc:creator>
  <cp:keywords/>
  <dc:description/>
  <cp:lastModifiedBy>BOUTALEB Hadou-Anis O-MA/CS</cp:lastModifiedBy>
  <cp:revision>2</cp:revision>
  <dcterms:created xsi:type="dcterms:W3CDTF">2025-03-17T16:03:00Z</dcterms:created>
  <dcterms:modified xsi:type="dcterms:W3CDTF">2025-03-17T16:03:00Z</dcterms:modified>
</cp:coreProperties>
</file>